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1D" w:rsidRPr="006805F5" w:rsidRDefault="00A612B8">
      <w:pPr>
        <w:pStyle w:val="3"/>
        <w:rPr>
          <w:sz w:val="32"/>
          <w:szCs w:val="32"/>
          <w:lang w:eastAsia="zh-TW"/>
        </w:rPr>
      </w:pPr>
      <w:bookmarkStart w:id="0" w:name="_GoBack"/>
      <w:bookmarkEnd w:id="0"/>
      <w:r w:rsidRPr="006805F5">
        <w:rPr>
          <w:rFonts w:hint="eastAsia"/>
          <w:sz w:val="32"/>
          <w:szCs w:val="32"/>
          <w:lang w:eastAsia="zh-TW"/>
        </w:rPr>
        <w:t>Chen</w:t>
      </w:r>
      <w:r w:rsidR="00DB611D" w:rsidRPr="006805F5">
        <w:rPr>
          <w:sz w:val="32"/>
          <w:szCs w:val="32"/>
        </w:rPr>
        <w:t>-Ch</w:t>
      </w:r>
      <w:r w:rsidRPr="006805F5">
        <w:rPr>
          <w:rFonts w:hint="eastAsia"/>
          <w:sz w:val="32"/>
          <w:szCs w:val="32"/>
          <w:lang w:eastAsia="zh-TW"/>
        </w:rPr>
        <w:t>u</w:t>
      </w:r>
      <w:r w:rsidR="00DB611D" w:rsidRPr="006805F5">
        <w:rPr>
          <w:sz w:val="32"/>
          <w:szCs w:val="32"/>
        </w:rPr>
        <w:t xml:space="preserve">ng </w:t>
      </w:r>
      <w:r w:rsidRPr="006805F5">
        <w:rPr>
          <w:rFonts w:hint="eastAsia"/>
          <w:sz w:val="32"/>
          <w:szCs w:val="32"/>
          <w:lang w:eastAsia="zh-TW"/>
        </w:rPr>
        <w:t>Lin</w:t>
      </w:r>
      <w:r w:rsidR="000903E9">
        <w:rPr>
          <w:sz w:val="32"/>
          <w:szCs w:val="32"/>
          <w:lang w:eastAsia="zh-TW"/>
        </w:rPr>
        <w:t>, Ph.D.</w:t>
      </w:r>
    </w:p>
    <w:p w:rsidR="00DB611D" w:rsidRDefault="003B30FB">
      <w:r>
        <w:pict>
          <v:rect id="_x0000_i1025" style="width:6in;height:1.5pt" o:hralign="center" o:hrstd="t" o:hrnoshade="t" o:hr="t" fillcolor="black" stroked="f"/>
        </w:pict>
      </w:r>
    </w:p>
    <w:p w:rsidR="00CA04DC" w:rsidRPr="00CA04DC" w:rsidRDefault="00CA04DC">
      <w:pPr>
        <w:pStyle w:val="a3"/>
        <w:rPr>
          <w:rFonts w:ascii="Times New Roman" w:hAnsi="Times New Roman"/>
          <w:b/>
          <w:bCs/>
          <w:caps/>
          <w:szCs w:val="24"/>
          <w:u w:val="single"/>
        </w:rPr>
      </w:pPr>
      <w:r w:rsidRPr="00CA04DC">
        <w:rPr>
          <w:rFonts w:ascii="Times New Roman" w:hAnsi="Times New Roman"/>
          <w:b/>
          <w:bCs/>
          <w:caps/>
          <w:szCs w:val="24"/>
          <w:u w:val="single"/>
        </w:rPr>
        <w:t>Contact information</w:t>
      </w:r>
    </w:p>
    <w:p w:rsidR="00CA04DC" w:rsidRPr="00022670" w:rsidRDefault="003C35AA">
      <w:pPr>
        <w:pStyle w:val="a3"/>
        <w:rPr>
          <w:rFonts w:ascii="Times New Roman" w:eastAsiaTheme="minorEastAsia" w:hAnsi="Times New Roman"/>
          <w:bCs/>
          <w:sz w:val="20"/>
        </w:rPr>
      </w:pPr>
      <w:r w:rsidRPr="003C35AA">
        <w:rPr>
          <w:rFonts w:ascii="Times New Roman" w:hAnsi="Times New Roman"/>
          <w:bCs/>
          <w:sz w:val="20"/>
        </w:rPr>
        <w:t xml:space="preserve">Address: </w:t>
      </w:r>
      <w:r w:rsidR="00530D5B">
        <w:rPr>
          <w:rFonts w:ascii="Times New Roman" w:eastAsiaTheme="minorEastAsia" w:hAnsi="Times New Roman" w:hint="eastAsia"/>
          <w:bCs/>
          <w:sz w:val="20"/>
        </w:rPr>
        <w:t xml:space="preserve">1095 </w:t>
      </w:r>
      <w:proofErr w:type="spellStart"/>
      <w:r w:rsidR="00530D5B">
        <w:rPr>
          <w:rFonts w:ascii="Times New Roman" w:eastAsiaTheme="minorEastAsia" w:hAnsi="Times New Roman" w:hint="eastAsia"/>
          <w:bCs/>
          <w:sz w:val="20"/>
        </w:rPr>
        <w:t>Willowdale</w:t>
      </w:r>
      <w:proofErr w:type="spellEnd"/>
      <w:r w:rsidR="00530D5B">
        <w:rPr>
          <w:rFonts w:ascii="Times New Roman" w:eastAsiaTheme="minorEastAsia" w:hAnsi="Times New Roman" w:hint="eastAsia"/>
          <w:bCs/>
          <w:sz w:val="20"/>
        </w:rPr>
        <w:t xml:space="preserve"> Rd</w:t>
      </w:r>
      <w:r w:rsidR="009D3E36">
        <w:rPr>
          <w:rFonts w:ascii="Times New Roman" w:hAnsi="Times New Roman" w:hint="eastAsia"/>
          <w:bCs/>
          <w:sz w:val="20"/>
        </w:rPr>
        <w:t xml:space="preserve">., </w:t>
      </w:r>
      <w:r w:rsidR="00022670">
        <w:rPr>
          <w:rFonts w:ascii="Times New Roman" w:eastAsiaTheme="minorEastAsia" w:hAnsi="Times New Roman" w:hint="eastAsia"/>
          <w:bCs/>
          <w:sz w:val="20"/>
        </w:rPr>
        <w:t xml:space="preserve">Mailstop L-4020, </w:t>
      </w:r>
      <w:r w:rsidRPr="003C35AA">
        <w:rPr>
          <w:rFonts w:ascii="Times New Roman" w:hAnsi="Times New Roman"/>
          <w:bCs/>
          <w:sz w:val="20"/>
        </w:rPr>
        <w:t>Morgantown, WV, 26505</w:t>
      </w:r>
      <w:r w:rsidR="00022670">
        <w:rPr>
          <w:rFonts w:ascii="Times New Roman" w:eastAsiaTheme="minorEastAsia" w:hAnsi="Times New Roman" w:hint="eastAsia"/>
          <w:bCs/>
          <w:sz w:val="20"/>
        </w:rPr>
        <w:t xml:space="preserve">-2888 </w:t>
      </w:r>
    </w:p>
    <w:p w:rsidR="003C35AA" w:rsidRPr="003C35AA" w:rsidRDefault="003C35AA">
      <w:pPr>
        <w:pStyle w:val="a3"/>
        <w:rPr>
          <w:rFonts w:ascii="Times New Roman" w:hAnsi="Times New Roman"/>
          <w:bCs/>
          <w:sz w:val="20"/>
        </w:rPr>
      </w:pPr>
      <w:r w:rsidRPr="003C35AA">
        <w:rPr>
          <w:rFonts w:ascii="Times New Roman" w:hAnsi="Times New Roman"/>
          <w:bCs/>
          <w:sz w:val="20"/>
        </w:rPr>
        <w:t>Phone: +1 (</w:t>
      </w:r>
      <w:r w:rsidR="009A79DD">
        <w:rPr>
          <w:rFonts w:ascii="Times New Roman" w:hAnsi="Times New Roman" w:hint="eastAsia"/>
          <w:bCs/>
          <w:sz w:val="20"/>
        </w:rPr>
        <w:t>304</w:t>
      </w:r>
      <w:r w:rsidRPr="003C35AA">
        <w:rPr>
          <w:rFonts w:ascii="Times New Roman" w:hAnsi="Times New Roman"/>
          <w:bCs/>
          <w:sz w:val="20"/>
        </w:rPr>
        <w:t xml:space="preserve">) </w:t>
      </w:r>
      <w:r w:rsidR="009A79DD">
        <w:rPr>
          <w:rFonts w:ascii="Times New Roman" w:hAnsi="Times New Roman" w:hint="eastAsia"/>
          <w:bCs/>
          <w:sz w:val="20"/>
        </w:rPr>
        <w:t>285</w:t>
      </w:r>
      <w:r w:rsidRPr="003C35AA">
        <w:rPr>
          <w:rFonts w:ascii="Times New Roman" w:hAnsi="Times New Roman"/>
          <w:bCs/>
          <w:sz w:val="20"/>
        </w:rPr>
        <w:t>-</w:t>
      </w:r>
      <w:r w:rsidR="009A79DD">
        <w:rPr>
          <w:rFonts w:ascii="Times New Roman" w:hAnsi="Times New Roman" w:hint="eastAsia"/>
          <w:bCs/>
          <w:sz w:val="20"/>
        </w:rPr>
        <w:t>6360</w:t>
      </w:r>
      <w:r w:rsidR="002154FC">
        <w:rPr>
          <w:rFonts w:ascii="Times New Roman" w:hAnsi="Times New Roman"/>
          <w:bCs/>
          <w:sz w:val="20"/>
        </w:rPr>
        <w:t xml:space="preserve"> (</w:t>
      </w:r>
      <w:r w:rsidR="00C6489C">
        <w:rPr>
          <w:rFonts w:ascii="Times New Roman" w:hAnsi="Times New Roman"/>
          <w:bCs/>
          <w:sz w:val="20"/>
        </w:rPr>
        <w:t>Cell phone</w:t>
      </w:r>
      <w:r w:rsidR="002154FC">
        <w:rPr>
          <w:rFonts w:ascii="Times New Roman" w:hAnsi="Times New Roman"/>
          <w:bCs/>
          <w:sz w:val="20"/>
        </w:rPr>
        <w:t xml:space="preserve">); </w:t>
      </w:r>
      <w:r w:rsidR="000141A5">
        <w:rPr>
          <w:rFonts w:ascii="Times New Roman" w:hAnsi="Times New Roman"/>
          <w:bCs/>
          <w:sz w:val="20"/>
        </w:rPr>
        <w:t>+1</w:t>
      </w:r>
      <w:r w:rsidR="001A0148">
        <w:rPr>
          <w:rFonts w:ascii="Times New Roman" w:hAnsi="Times New Roman"/>
          <w:bCs/>
          <w:sz w:val="20"/>
        </w:rPr>
        <w:t xml:space="preserve"> </w:t>
      </w:r>
      <w:r w:rsidR="000141A5">
        <w:rPr>
          <w:rFonts w:ascii="Times New Roman" w:hAnsi="Times New Roman"/>
          <w:bCs/>
          <w:sz w:val="20"/>
        </w:rPr>
        <w:t>(304)</w:t>
      </w:r>
      <w:r w:rsidR="001A0148">
        <w:rPr>
          <w:rFonts w:ascii="Times New Roman" w:hAnsi="Times New Roman"/>
          <w:bCs/>
          <w:sz w:val="20"/>
        </w:rPr>
        <w:t xml:space="preserve"> </w:t>
      </w:r>
      <w:r w:rsidR="00530D5B">
        <w:rPr>
          <w:rFonts w:ascii="Times New Roman" w:eastAsiaTheme="minorEastAsia" w:hAnsi="Times New Roman" w:hint="eastAsia"/>
          <w:bCs/>
          <w:sz w:val="20"/>
        </w:rPr>
        <w:t>285</w:t>
      </w:r>
      <w:r w:rsidR="000141A5">
        <w:rPr>
          <w:rFonts w:ascii="Times New Roman" w:hAnsi="Times New Roman"/>
          <w:bCs/>
          <w:sz w:val="20"/>
        </w:rPr>
        <w:t>-</w:t>
      </w:r>
      <w:r w:rsidR="00530D5B">
        <w:rPr>
          <w:rFonts w:ascii="Times New Roman" w:eastAsiaTheme="minorEastAsia" w:hAnsi="Times New Roman" w:hint="eastAsia"/>
          <w:bCs/>
          <w:sz w:val="20"/>
        </w:rPr>
        <w:t>xxxx</w:t>
      </w:r>
      <w:r w:rsidR="000141A5">
        <w:rPr>
          <w:rFonts w:ascii="Times New Roman" w:hAnsi="Times New Roman"/>
          <w:bCs/>
          <w:sz w:val="20"/>
        </w:rPr>
        <w:t xml:space="preserve"> (Office)</w:t>
      </w:r>
    </w:p>
    <w:p w:rsidR="003C35AA" w:rsidRPr="00530D5B" w:rsidRDefault="003C35AA">
      <w:pPr>
        <w:pStyle w:val="a3"/>
        <w:rPr>
          <w:rFonts w:ascii="Times New Roman" w:eastAsiaTheme="minorEastAsia" w:hAnsi="Times New Roman"/>
          <w:bCs/>
          <w:sz w:val="20"/>
        </w:rPr>
      </w:pPr>
      <w:r w:rsidRPr="003C35AA">
        <w:rPr>
          <w:rFonts w:ascii="Times New Roman" w:hAnsi="Times New Roman"/>
          <w:bCs/>
          <w:sz w:val="20"/>
        </w:rPr>
        <w:t>Email:</w:t>
      </w:r>
      <w:r w:rsidR="007F41CE">
        <w:rPr>
          <w:rFonts w:ascii="Times New Roman" w:hAnsi="Times New Roman"/>
          <w:bCs/>
          <w:sz w:val="20"/>
        </w:rPr>
        <w:t xml:space="preserve"> </w:t>
      </w:r>
      <w:r w:rsidR="00530D5B">
        <w:rPr>
          <w:rFonts w:ascii="Times New Roman" w:eastAsiaTheme="minorEastAsia" w:hAnsi="Times New Roman" w:hint="eastAsia"/>
          <w:bCs/>
          <w:sz w:val="20"/>
        </w:rPr>
        <w:t>mjy2</w:t>
      </w:r>
      <w:r w:rsidR="00E2256D">
        <w:rPr>
          <w:rFonts w:ascii="Times New Roman" w:hAnsi="Times New Roman"/>
          <w:bCs/>
          <w:sz w:val="20"/>
        </w:rPr>
        <w:t>@</w:t>
      </w:r>
      <w:r w:rsidR="00530D5B">
        <w:rPr>
          <w:rFonts w:ascii="Times New Roman" w:eastAsiaTheme="minorEastAsia" w:hAnsi="Times New Roman" w:hint="eastAsia"/>
          <w:bCs/>
          <w:sz w:val="20"/>
        </w:rPr>
        <w:t>cdc.gov</w:t>
      </w:r>
    </w:p>
    <w:p w:rsidR="00CA04DC" w:rsidRDefault="003C35AA">
      <w:pPr>
        <w:pStyle w:val="a3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Cs/>
          <w:szCs w:val="24"/>
        </w:rPr>
        <w:t xml:space="preserve"> </w:t>
      </w:r>
    </w:p>
    <w:p w:rsidR="009E54F5" w:rsidRDefault="009E54F5">
      <w:pPr>
        <w:pStyle w:val="a3"/>
        <w:rPr>
          <w:rFonts w:ascii="Times New Roman" w:hAnsi="Times New Roman"/>
          <w:bCs/>
          <w:sz w:val="20"/>
        </w:rPr>
      </w:pPr>
    </w:p>
    <w:p w:rsidR="00E86DCA" w:rsidRDefault="00E86DCA">
      <w:pPr>
        <w:pStyle w:val="a3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CURRE</w:t>
      </w:r>
      <w:r w:rsidR="00BC29E7">
        <w:rPr>
          <w:rFonts w:ascii="Times New Roman" w:hAnsi="Times New Roman"/>
          <w:b/>
          <w:bCs/>
          <w:szCs w:val="24"/>
          <w:u w:val="single"/>
        </w:rPr>
        <w:t>NT POSITION</w:t>
      </w:r>
    </w:p>
    <w:p w:rsidR="005F7262" w:rsidRDefault="005F7262">
      <w:pPr>
        <w:pStyle w:val="a3"/>
        <w:rPr>
          <w:rFonts w:ascii="Times New Roman" w:eastAsiaTheme="minorEastAsia" w:hAnsi="Times New Roman"/>
          <w:b/>
          <w:bCs/>
          <w:sz w:val="20"/>
          <w:szCs w:val="24"/>
        </w:rPr>
      </w:pPr>
    </w:p>
    <w:p w:rsidR="003C4D5F" w:rsidRDefault="000B5EFE">
      <w:pPr>
        <w:pStyle w:val="a3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eastAsiaTheme="minorEastAsia" w:hAnsi="Times New Roman" w:hint="eastAsia"/>
          <w:b/>
          <w:bCs/>
          <w:sz w:val="20"/>
          <w:szCs w:val="24"/>
        </w:rPr>
        <w:t xml:space="preserve">Associate Service </w:t>
      </w:r>
      <w:r w:rsidR="001A067E">
        <w:rPr>
          <w:rFonts w:ascii="Times New Roman" w:hAnsi="Times New Roman"/>
          <w:b/>
          <w:bCs/>
          <w:sz w:val="20"/>
          <w:szCs w:val="24"/>
        </w:rPr>
        <w:t>Fellow</w:t>
      </w:r>
    </w:p>
    <w:p w:rsidR="000B5EFE" w:rsidRDefault="000B5EFE" w:rsidP="003C4D5F">
      <w:pPr>
        <w:pStyle w:val="a3"/>
        <w:rPr>
          <w:rFonts w:ascii="Times New Roman" w:eastAsiaTheme="minorEastAsia" w:hAnsi="Times New Roman"/>
          <w:bCs/>
          <w:sz w:val="20"/>
          <w:szCs w:val="24"/>
        </w:rPr>
      </w:pPr>
      <w:r w:rsidRPr="000B5EFE">
        <w:rPr>
          <w:rFonts w:ascii="Times New Roman" w:eastAsiaTheme="minorEastAsia" w:hAnsi="Times New Roman"/>
          <w:bCs/>
          <w:sz w:val="20"/>
          <w:szCs w:val="24"/>
        </w:rPr>
        <w:t>Centers for Disease Control and Prevention</w:t>
      </w:r>
      <w:r w:rsidRPr="000B5EFE">
        <w:rPr>
          <w:rFonts w:ascii="Times New Roman" w:eastAsiaTheme="minorEastAsia" w:hAnsi="Times New Roman" w:hint="eastAsia"/>
          <w:bCs/>
          <w:sz w:val="20"/>
          <w:szCs w:val="24"/>
        </w:rPr>
        <w:t xml:space="preserve"> </w:t>
      </w:r>
      <w:r>
        <w:rPr>
          <w:rFonts w:ascii="Times New Roman" w:eastAsiaTheme="minorEastAsia" w:hAnsi="Times New Roman" w:hint="eastAsia"/>
          <w:bCs/>
          <w:sz w:val="20"/>
          <w:szCs w:val="24"/>
        </w:rPr>
        <w:t>(CDC)</w:t>
      </w:r>
    </w:p>
    <w:p w:rsidR="000B5EFE" w:rsidRDefault="000B5EFE" w:rsidP="003C4D5F">
      <w:pPr>
        <w:pStyle w:val="a3"/>
        <w:rPr>
          <w:rFonts w:ascii="Times New Roman" w:eastAsiaTheme="minorEastAsia" w:hAnsi="Times New Roman"/>
          <w:bCs/>
          <w:sz w:val="20"/>
          <w:szCs w:val="24"/>
        </w:rPr>
      </w:pPr>
      <w:r>
        <w:rPr>
          <w:rFonts w:ascii="Times New Roman" w:eastAsiaTheme="minorEastAsia" w:hAnsi="Times New Roman" w:hint="eastAsia"/>
          <w:bCs/>
          <w:sz w:val="20"/>
          <w:szCs w:val="24"/>
        </w:rPr>
        <w:t xml:space="preserve">National Institute </w:t>
      </w:r>
      <w:proofErr w:type="gramStart"/>
      <w:r>
        <w:rPr>
          <w:rFonts w:ascii="Times New Roman" w:eastAsiaTheme="minorEastAsia" w:hAnsi="Times New Roman" w:hint="eastAsia"/>
          <w:bCs/>
          <w:sz w:val="20"/>
          <w:szCs w:val="24"/>
        </w:rPr>
        <w:t>For</w:t>
      </w:r>
      <w:proofErr w:type="gramEnd"/>
      <w:r>
        <w:rPr>
          <w:rFonts w:ascii="Times New Roman" w:eastAsiaTheme="minorEastAsia" w:hAnsi="Times New Roman" w:hint="eastAsia"/>
          <w:bCs/>
          <w:sz w:val="20"/>
          <w:szCs w:val="24"/>
        </w:rPr>
        <w:t xml:space="preserve"> Occupational Safety and Health (NIOSH)</w:t>
      </w:r>
    </w:p>
    <w:p w:rsidR="000B5EFE" w:rsidRDefault="000B5EFE" w:rsidP="003C4D5F">
      <w:pPr>
        <w:pStyle w:val="a3"/>
        <w:rPr>
          <w:rFonts w:ascii="Times New Roman" w:eastAsiaTheme="minorEastAsia" w:hAnsi="Times New Roman"/>
          <w:bCs/>
          <w:sz w:val="20"/>
          <w:szCs w:val="24"/>
        </w:rPr>
      </w:pPr>
      <w:r>
        <w:rPr>
          <w:rFonts w:ascii="Times New Roman" w:eastAsiaTheme="minorEastAsia" w:hAnsi="Times New Roman" w:hint="eastAsia"/>
          <w:bCs/>
          <w:sz w:val="20"/>
          <w:szCs w:val="24"/>
        </w:rPr>
        <w:t>Health Effect Laboratory Division (HELD)</w:t>
      </w:r>
    </w:p>
    <w:p w:rsidR="000B5EFE" w:rsidRDefault="000B5EFE" w:rsidP="003C4D5F">
      <w:pPr>
        <w:pStyle w:val="a3"/>
        <w:rPr>
          <w:rFonts w:ascii="Times New Roman" w:eastAsiaTheme="minorEastAsia" w:hAnsi="Times New Roman"/>
          <w:bCs/>
          <w:sz w:val="20"/>
          <w:szCs w:val="24"/>
        </w:rPr>
      </w:pPr>
      <w:r>
        <w:rPr>
          <w:rFonts w:ascii="Times New Roman" w:eastAsiaTheme="minorEastAsia" w:hAnsi="Times New Roman" w:hint="eastAsia"/>
          <w:bCs/>
          <w:sz w:val="20"/>
          <w:szCs w:val="24"/>
        </w:rPr>
        <w:t>Allergy and Clinical Immunology Branch (ACIB)</w:t>
      </w:r>
    </w:p>
    <w:p w:rsidR="003C4D5F" w:rsidRPr="000B5EFE" w:rsidRDefault="000B5EFE">
      <w:pPr>
        <w:pStyle w:val="a3"/>
        <w:rPr>
          <w:rFonts w:ascii="Times New Roman" w:eastAsiaTheme="minorEastAsia" w:hAnsi="Times New Roman"/>
          <w:bCs/>
          <w:sz w:val="20"/>
          <w:szCs w:val="24"/>
        </w:rPr>
      </w:pPr>
      <w:r>
        <w:rPr>
          <w:rFonts w:ascii="Times New Roman" w:eastAsiaTheme="minorEastAsia" w:hAnsi="Times New Roman" w:hint="eastAsia"/>
          <w:bCs/>
          <w:sz w:val="20"/>
          <w:szCs w:val="24"/>
        </w:rPr>
        <w:t>Bio-Organic Chemistry Team (BOCT)</w:t>
      </w:r>
    </w:p>
    <w:p w:rsidR="00503591" w:rsidRDefault="003C4D5F">
      <w:pPr>
        <w:pStyle w:val="a3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Morgantown, WV, 26506, U.S.A.</w:t>
      </w:r>
    </w:p>
    <w:p w:rsidR="00BC29E7" w:rsidRPr="00503591" w:rsidRDefault="00503591">
      <w:pPr>
        <w:pStyle w:val="a3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 xml:space="preserve">  </w:t>
      </w:r>
    </w:p>
    <w:p w:rsidR="007C01FE" w:rsidRPr="003E7AA0" w:rsidRDefault="00DB611D">
      <w:pPr>
        <w:pStyle w:val="a3"/>
        <w:rPr>
          <w:rFonts w:ascii="Times New Roman" w:hAnsi="Times New Roman"/>
          <w:b/>
          <w:bCs/>
          <w:szCs w:val="24"/>
          <w:u w:val="single"/>
        </w:rPr>
      </w:pPr>
      <w:r w:rsidRPr="003E7AA0">
        <w:rPr>
          <w:rFonts w:ascii="Times New Roman" w:hAnsi="Times New Roman" w:hint="eastAsia"/>
          <w:b/>
          <w:bCs/>
          <w:szCs w:val="24"/>
          <w:u w:val="single"/>
        </w:rPr>
        <w:t>EDUCATION</w:t>
      </w:r>
    </w:p>
    <w:p w:rsidR="00CA04DC" w:rsidRDefault="00CA04DC">
      <w:pPr>
        <w:pStyle w:val="a3"/>
        <w:jc w:val="both"/>
        <w:rPr>
          <w:rFonts w:ascii="Times New Roman" w:eastAsia="新細明體" w:hAnsi="Times New Roman"/>
          <w:b/>
          <w:bCs/>
          <w:sz w:val="20"/>
        </w:rPr>
      </w:pPr>
    </w:p>
    <w:p w:rsidR="003C35AA" w:rsidRDefault="003C35AA" w:rsidP="003C35AA">
      <w:pPr>
        <w:pStyle w:val="a3"/>
        <w:jc w:val="both"/>
        <w:rPr>
          <w:rFonts w:ascii="Times New Roman" w:eastAsia="新細明體" w:hAnsi="Times New Roman"/>
          <w:sz w:val="20"/>
        </w:rPr>
      </w:pPr>
      <w:proofErr w:type="gramStart"/>
      <w:r>
        <w:rPr>
          <w:rFonts w:ascii="Times New Roman" w:eastAsia="新細明體" w:hAnsi="Times New Roman"/>
          <w:b/>
          <w:bCs/>
          <w:sz w:val="20"/>
        </w:rPr>
        <w:t>Ph.D.</w:t>
      </w:r>
      <w:proofErr w:type="gramEnd"/>
      <w:r>
        <w:rPr>
          <w:rFonts w:ascii="Times New Roman" w:eastAsia="新細明體" w:hAnsi="Times New Roman"/>
          <w:b/>
          <w:bCs/>
          <w:sz w:val="20"/>
        </w:rPr>
        <w:t xml:space="preserve">   </w:t>
      </w:r>
      <w:r>
        <w:rPr>
          <w:rFonts w:ascii="Times New Roman" w:eastAsia="新細明體" w:hAnsi="Times New Roman"/>
          <w:sz w:val="20"/>
        </w:rPr>
        <w:tab/>
        <w:t xml:space="preserve">     </w:t>
      </w:r>
      <w:proofErr w:type="gramStart"/>
      <w:r>
        <w:rPr>
          <w:rFonts w:ascii="Times New Roman" w:eastAsia="新細明體" w:hAnsi="Times New Roman"/>
          <w:sz w:val="20"/>
        </w:rPr>
        <w:t>1/2009</w:t>
      </w:r>
      <w:r>
        <w:rPr>
          <w:rFonts w:ascii="Times New Roman" w:eastAsia="新細明體" w:hAnsi="Times New Roman" w:hint="eastAsia"/>
          <w:sz w:val="20"/>
        </w:rPr>
        <w:t>~</w:t>
      </w:r>
      <w:r>
        <w:rPr>
          <w:rFonts w:ascii="Times New Roman" w:eastAsia="新細明體" w:hAnsi="Times New Roman"/>
          <w:sz w:val="20"/>
        </w:rPr>
        <w:t>8/</w:t>
      </w:r>
      <w:r>
        <w:rPr>
          <w:rFonts w:ascii="Times New Roman" w:eastAsia="新細明體" w:hAnsi="Times New Roman" w:hint="eastAsia"/>
          <w:sz w:val="20"/>
        </w:rPr>
        <w:t>20</w:t>
      </w:r>
      <w:r>
        <w:rPr>
          <w:rFonts w:ascii="Times New Roman" w:eastAsia="新細明體" w:hAnsi="Times New Roman"/>
          <w:sz w:val="20"/>
        </w:rPr>
        <w:t xml:space="preserve">11       </w:t>
      </w:r>
      <w:r>
        <w:rPr>
          <w:rFonts w:ascii="Times New Roman" w:eastAsia="新細明體" w:hAnsi="Times New Roman"/>
          <w:b/>
          <w:sz w:val="20"/>
        </w:rPr>
        <w:t>West Virginia University</w:t>
      </w:r>
      <w:r w:rsidR="003D5967">
        <w:rPr>
          <w:rFonts w:ascii="Times New Roman" w:eastAsia="新細明體" w:hAnsi="Times New Roman"/>
          <w:b/>
          <w:sz w:val="20"/>
        </w:rPr>
        <w:tab/>
      </w:r>
      <w:r w:rsidR="00C907B2">
        <w:rPr>
          <w:rFonts w:ascii="Times New Roman" w:eastAsia="新細明體" w:hAnsi="Times New Roman"/>
          <w:b/>
          <w:sz w:val="20"/>
        </w:rPr>
        <w:tab/>
      </w:r>
      <w:r>
        <w:rPr>
          <w:rFonts w:ascii="Times New Roman" w:eastAsia="新細明體" w:hAnsi="Times New Roman"/>
          <w:sz w:val="20"/>
        </w:rPr>
        <w:tab/>
        <w:t xml:space="preserve">            Morgantown, WV, U.S.A</w:t>
      </w:r>
      <w:r w:rsidR="00CB7275">
        <w:rPr>
          <w:rFonts w:ascii="Times New Roman" w:eastAsia="新細明體" w:hAnsi="Times New Roman"/>
          <w:sz w:val="20"/>
        </w:rPr>
        <w:t>.</w:t>
      </w:r>
      <w:proofErr w:type="gramEnd"/>
    </w:p>
    <w:p w:rsidR="003C35AA" w:rsidRPr="003D5967" w:rsidRDefault="003C35AA" w:rsidP="003D5967">
      <w:pPr>
        <w:pStyle w:val="a3"/>
        <w:ind w:left="900" w:firstLineChars="810" w:firstLine="1620"/>
        <w:jc w:val="both"/>
        <w:rPr>
          <w:rFonts w:ascii="Times New Roman" w:eastAsia="新細明體" w:hAnsi="Times New Roman"/>
          <w:sz w:val="20"/>
        </w:rPr>
      </w:pPr>
      <w:r w:rsidRPr="003D5967">
        <w:rPr>
          <w:rFonts w:ascii="Times New Roman" w:eastAsia="新細明體" w:hAnsi="Times New Roman"/>
          <w:sz w:val="20"/>
        </w:rPr>
        <w:t>Program</w:t>
      </w:r>
      <w:r w:rsidRPr="003D5967">
        <w:rPr>
          <w:rFonts w:ascii="Times New Roman" w:eastAsia="新細明體" w:hAnsi="Times New Roman" w:hint="eastAsia"/>
          <w:sz w:val="20"/>
        </w:rPr>
        <w:t xml:space="preserve"> </w:t>
      </w:r>
      <w:r w:rsidR="008E00FA">
        <w:rPr>
          <w:rFonts w:ascii="Times New Roman" w:eastAsia="新細明體" w:hAnsi="Times New Roman"/>
          <w:sz w:val="20"/>
        </w:rPr>
        <w:t xml:space="preserve">in </w:t>
      </w:r>
      <w:r w:rsidRPr="003D5967">
        <w:rPr>
          <w:rFonts w:ascii="Times New Roman" w:eastAsia="新細明體" w:hAnsi="Times New Roman"/>
          <w:sz w:val="20"/>
        </w:rPr>
        <w:t>Cancer Cell Biology</w:t>
      </w:r>
      <w:r w:rsidR="003D5967" w:rsidRPr="003D5967">
        <w:rPr>
          <w:rFonts w:ascii="Times New Roman" w:eastAsia="新細明體" w:hAnsi="Times New Roman"/>
          <w:sz w:val="20"/>
        </w:rPr>
        <w:t>, School of Medicine</w:t>
      </w:r>
    </w:p>
    <w:p w:rsidR="003C35AA" w:rsidRDefault="003C35AA" w:rsidP="003C35AA">
      <w:pPr>
        <w:pStyle w:val="a3"/>
        <w:ind w:left="720" w:firstLine="180"/>
        <w:jc w:val="both"/>
        <w:rPr>
          <w:rFonts w:ascii="Times New Roman" w:eastAsia="新細明體" w:hAnsi="Times New Roman"/>
          <w:sz w:val="20"/>
        </w:rPr>
      </w:pPr>
      <w:r>
        <w:rPr>
          <w:rFonts w:ascii="Times New Roman" w:eastAsia="新細明體" w:hAnsi="Times New Roman"/>
          <w:sz w:val="20"/>
        </w:rPr>
        <w:t xml:space="preserve">  </w:t>
      </w:r>
      <w:proofErr w:type="gramStart"/>
      <w:r>
        <w:rPr>
          <w:rFonts w:ascii="Times New Roman" w:eastAsia="新細明體" w:hAnsi="Times New Roman"/>
          <w:sz w:val="20"/>
        </w:rPr>
        <w:t>8/2006</w:t>
      </w:r>
      <w:r>
        <w:rPr>
          <w:rFonts w:ascii="Times New Roman" w:eastAsia="新細明體" w:hAnsi="Times New Roman" w:hint="eastAsia"/>
          <w:sz w:val="20"/>
        </w:rPr>
        <w:t>~</w:t>
      </w:r>
      <w:r>
        <w:rPr>
          <w:rFonts w:ascii="Times New Roman" w:eastAsia="新細明體" w:hAnsi="Times New Roman"/>
          <w:sz w:val="20"/>
        </w:rPr>
        <w:t>12/</w:t>
      </w:r>
      <w:r>
        <w:rPr>
          <w:rFonts w:ascii="Times New Roman" w:eastAsia="新細明體" w:hAnsi="Times New Roman" w:hint="eastAsia"/>
          <w:sz w:val="20"/>
        </w:rPr>
        <w:t>20</w:t>
      </w:r>
      <w:r>
        <w:rPr>
          <w:rFonts w:ascii="Times New Roman" w:eastAsia="新細明體" w:hAnsi="Times New Roman"/>
          <w:sz w:val="20"/>
        </w:rPr>
        <w:t xml:space="preserve">08    </w:t>
      </w:r>
      <w:r>
        <w:rPr>
          <w:rFonts w:ascii="Times New Roman" w:eastAsia="新細明體" w:hAnsi="Times New Roman" w:hint="eastAsia"/>
          <w:b/>
          <w:sz w:val="20"/>
        </w:rPr>
        <w:t>University</w:t>
      </w:r>
      <w:r>
        <w:rPr>
          <w:rFonts w:ascii="Times New Roman" w:eastAsia="新細明體" w:hAnsi="Times New Roman"/>
          <w:b/>
          <w:sz w:val="20"/>
        </w:rPr>
        <w:t xml:space="preserve"> of Alabama at Birmingham</w:t>
      </w:r>
      <w:r>
        <w:rPr>
          <w:rFonts w:ascii="Times New Roman" w:eastAsia="新細明體" w:hAnsi="Times New Roman" w:hint="eastAsia"/>
          <w:sz w:val="20"/>
        </w:rPr>
        <w:tab/>
      </w:r>
      <w:r w:rsidR="00CB7275">
        <w:rPr>
          <w:rFonts w:ascii="Times New Roman" w:eastAsia="新細明體" w:hAnsi="Times New Roman"/>
          <w:sz w:val="20"/>
        </w:rPr>
        <w:t xml:space="preserve">             </w:t>
      </w:r>
      <w:proofErr w:type="spellStart"/>
      <w:r>
        <w:rPr>
          <w:rFonts w:ascii="Times New Roman" w:eastAsia="新細明體" w:hAnsi="Times New Roman"/>
          <w:sz w:val="20"/>
        </w:rPr>
        <w:t>Birmingham</w:t>
      </w:r>
      <w:proofErr w:type="spellEnd"/>
      <w:r>
        <w:rPr>
          <w:rFonts w:ascii="Times New Roman" w:eastAsia="新細明體" w:hAnsi="Times New Roman"/>
          <w:sz w:val="20"/>
        </w:rPr>
        <w:t>, AL, U.S.A</w:t>
      </w:r>
      <w:r w:rsidR="00CB7275">
        <w:rPr>
          <w:rFonts w:ascii="Times New Roman" w:eastAsia="新細明體" w:hAnsi="Times New Roman"/>
          <w:sz w:val="20"/>
        </w:rPr>
        <w:t>.</w:t>
      </w:r>
      <w:proofErr w:type="gramEnd"/>
    </w:p>
    <w:p w:rsidR="003C35AA" w:rsidRDefault="003C35AA" w:rsidP="003C35AA">
      <w:pPr>
        <w:pStyle w:val="a3"/>
        <w:ind w:left="900" w:firstLineChars="810" w:firstLine="1620"/>
        <w:jc w:val="both"/>
        <w:rPr>
          <w:rFonts w:ascii="Times New Roman" w:eastAsia="新細明體" w:hAnsi="Times New Roman"/>
          <w:sz w:val="20"/>
        </w:rPr>
      </w:pPr>
      <w:r>
        <w:rPr>
          <w:rFonts w:ascii="Times New Roman" w:eastAsia="新細明體" w:hAnsi="Times New Roman"/>
          <w:sz w:val="20"/>
        </w:rPr>
        <w:t>Department</w:t>
      </w:r>
      <w:r>
        <w:rPr>
          <w:rFonts w:ascii="Times New Roman" w:eastAsia="新細明體" w:hAnsi="Times New Roman" w:hint="eastAsia"/>
          <w:sz w:val="20"/>
        </w:rPr>
        <w:t xml:space="preserve"> of </w:t>
      </w:r>
      <w:r>
        <w:rPr>
          <w:rFonts w:ascii="Times New Roman" w:eastAsia="新細明體" w:hAnsi="Times New Roman"/>
          <w:sz w:val="20"/>
        </w:rPr>
        <w:t>Cell Biology</w:t>
      </w:r>
      <w:r w:rsidR="003D5967">
        <w:rPr>
          <w:rFonts w:ascii="Times New Roman" w:eastAsia="新細明體" w:hAnsi="Times New Roman"/>
          <w:sz w:val="20"/>
        </w:rPr>
        <w:t xml:space="preserve">, </w:t>
      </w:r>
      <w:r w:rsidR="003D5967" w:rsidRPr="003D5967">
        <w:rPr>
          <w:rFonts w:ascii="Times New Roman" w:eastAsia="新細明體" w:hAnsi="Times New Roman"/>
          <w:sz w:val="20"/>
        </w:rPr>
        <w:t>School of Medicine</w:t>
      </w:r>
    </w:p>
    <w:p w:rsidR="003C35AA" w:rsidRPr="004C5F82" w:rsidRDefault="003C35AA" w:rsidP="001C5633">
      <w:pPr>
        <w:pStyle w:val="a3"/>
        <w:numPr>
          <w:ilvl w:val="0"/>
          <w:numId w:val="2"/>
        </w:numPr>
        <w:tabs>
          <w:tab w:val="clear" w:pos="2520"/>
          <w:tab w:val="num" w:pos="2880"/>
        </w:tabs>
        <w:ind w:left="2880"/>
        <w:jc w:val="both"/>
        <w:rPr>
          <w:rFonts w:ascii="Times New Roman" w:eastAsia="新細明體" w:hAnsi="Times New Roman"/>
          <w:sz w:val="20"/>
        </w:rPr>
      </w:pPr>
      <w:r>
        <w:rPr>
          <w:rFonts w:ascii="Times New Roman" w:eastAsia="新細明體" w:hAnsi="Times New Roman"/>
          <w:sz w:val="20"/>
        </w:rPr>
        <w:t>Doctoral Dissertation</w:t>
      </w:r>
      <w:r w:rsidRPr="003C35AA">
        <w:rPr>
          <w:rFonts w:ascii="Times New Roman" w:eastAsia="新細明體" w:hAnsi="Times New Roman" w:hint="eastAsia"/>
          <w:sz w:val="20"/>
        </w:rPr>
        <w:t>:</w:t>
      </w:r>
      <w:r w:rsidR="001C5633">
        <w:rPr>
          <w:rFonts w:ascii="Times New Roman" w:eastAsia="新細明體" w:hAnsi="Times New Roman"/>
          <w:sz w:val="20"/>
        </w:rPr>
        <w:t xml:space="preserve"> </w:t>
      </w:r>
      <w:r w:rsidR="00B030F8">
        <w:rPr>
          <w:rFonts w:ascii="Times New Roman" w:eastAsia="新細明體" w:hAnsi="Times New Roman"/>
          <w:sz w:val="20"/>
        </w:rPr>
        <w:t xml:space="preserve"> </w:t>
      </w:r>
      <w:bookmarkStart w:id="1" w:name="OLE_LINK1"/>
      <w:r w:rsidR="008E00FA" w:rsidRPr="008E00FA">
        <w:rPr>
          <w:rFonts w:ascii="Times New Roman" w:eastAsia="新細明體" w:hAnsi="Times New Roman"/>
          <w:i/>
          <w:sz w:val="20"/>
        </w:rPr>
        <w:t>M</w:t>
      </w:r>
      <w:r w:rsidR="001C5633" w:rsidRPr="001C5633">
        <w:rPr>
          <w:rFonts w:ascii="Times New Roman" w:eastAsia="新細明體" w:hAnsi="Times New Roman"/>
          <w:i/>
          <w:sz w:val="20"/>
        </w:rPr>
        <w:t xml:space="preserve">icroRNA </w:t>
      </w:r>
      <w:r w:rsidR="00E523CA">
        <w:rPr>
          <w:rFonts w:ascii="Times New Roman" w:eastAsia="新細明體" w:hAnsi="Times New Roman"/>
          <w:i/>
          <w:sz w:val="20"/>
        </w:rPr>
        <w:t>R</w:t>
      </w:r>
      <w:r w:rsidR="001C5633" w:rsidRPr="001C5633">
        <w:rPr>
          <w:rFonts w:ascii="Times New Roman" w:eastAsia="新細明體" w:hAnsi="Times New Roman"/>
          <w:i/>
          <w:sz w:val="20"/>
        </w:rPr>
        <w:t xml:space="preserve">egulation of </w:t>
      </w:r>
      <w:proofErr w:type="spellStart"/>
      <w:r w:rsidR="001C5633" w:rsidRPr="001C5633">
        <w:rPr>
          <w:rFonts w:ascii="Times New Roman" w:eastAsia="新細明體" w:hAnsi="Times New Roman"/>
          <w:i/>
          <w:sz w:val="20"/>
        </w:rPr>
        <w:t>Kr</w:t>
      </w:r>
      <w:r w:rsidR="005315A9" w:rsidRPr="005315A9">
        <w:rPr>
          <w:rFonts w:ascii="Times New Roman" w:eastAsia="新細明體" w:hAnsi="Times New Roman"/>
          <w:i/>
          <w:sz w:val="20"/>
        </w:rPr>
        <w:t>ü</w:t>
      </w:r>
      <w:r w:rsidR="001C5633" w:rsidRPr="001C5633">
        <w:rPr>
          <w:rFonts w:ascii="Times New Roman" w:eastAsia="新細明體" w:hAnsi="Times New Roman"/>
          <w:i/>
          <w:sz w:val="20"/>
        </w:rPr>
        <w:t>ppel</w:t>
      </w:r>
      <w:proofErr w:type="spellEnd"/>
      <w:r w:rsidR="001C5633" w:rsidRPr="001C5633">
        <w:rPr>
          <w:rFonts w:ascii="Times New Roman" w:eastAsia="新細明體" w:hAnsi="Times New Roman"/>
          <w:i/>
          <w:sz w:val="20"/>
        </w:rPr>
        <w:t xml:space="preserve">-Like Factor 4 </w:t>
      </w:r>
      <w:r w:rsidR="005315A9">
        <w:rPr>
          <w:rFonts w:ascii="Times New Roman" w:eastAsia="新細明體" w:hAnsi="Times New Roman"/>
          <w:i/>
          <w:sz w:val="20"/>
        </w:rPr>
        <w:t xml:space="preserve">in </w:t>
      </w:r>
      <w:r w:rsidR="001C5633" w:rsidRPr="001C5633">
        <w:rPr>
          <w:rFonts w:ascii="Times New Roman" w:eastAsia="新細明體" w:hAnsi="Times New Roman"/>
          <w:i/>
          <w:sz w:val="20"/>
        </w:rPr>
        <w:t xml:space="preserve">Breast </w:t>
      </w:r>
      <w:r w:rsidR="005315A9">
        <w:rPr>
          <w:rFonts w:ascii="Times New Roman" w:eastAsia="新細明體" w:hAnsi="Times New Roman"/>
          <w:i/>
          <w:sz w:val="20"/>
        </w:rPr>
        <w:t>C</w:t>
      </w:r>
      <w:r w:rsidR="001C5633" w:rsidRPr="001C5633">
        <w:rPr>
          <w:rFonts w:ascii="Times New Roman" w:eastAsia="新細明體" w:hAnsi="Times New Roman"/>
          <w:i/>
          <w:sz w:val="20"/>
        </w:rPr>
        <w:t>ancer</w:t>
      </w:r>
      <w:bookmarkEnd w:id="1"/>
      <w:r w:rsidR="001C5633" w:rsidRPr="001C5633">
        <w:rPr>
          <w:rFonts w:ascii="Times New Roman" w:eastAsia="新細明體" w:hAnsi="Times New Roman"/>
          <w:i/>
          <w:sz w:val="20"/>
        </w:rPr>
        <w:t>.</w:t>
      </w:r>
    </w:p>
    <w:p w:rsidR="003C35AA" w:rsidRDefault="003C35AA" w:rsidP="003C35AA">
      <w:pPr>
        <w:pStyle w:val="a3"/>
        <w:numPr>
          <w:ilvl w:val="0"/>
          <w:numId w:val="2"/>
        </w:numPr>
        <w:ind w:firstLine="0"/>
        <w:jc w:val="both"/>
        <w:rPr>
          <w:rFonts w:ascii="Times New Roman" w:eastAsia="新細明體" w:hAnsi="Times New Roman"/>
          <w:sz w:val="20"/>
        </w:rPr>
      </w:pPr>
      <w:r>
        <w:rPr>
          <w:rFonts w:ascii="Times New Roman" w:eastAsia="新細明體" w:hAnsi="Times New Roman"/>
          <w:sz w:val="20"/>
        </w:rPr>
        <w:t xml:space="preserve">Advisor: </w:t>
      </w:r>
      <w:r>
        <w:rPr>
          <w:rFonts w:ascii="Times New Roman" w:eastAsia="新細明體" w:hAnsi="Times New Roman" w:hint="eastAsia"/>
          <w:sz w:val="20"/>
        </w:rPr>
        <w:t xml:space="preserve"> Dr. </w:t>
      </w:r>
      <w:r>
        <w:rPr>
          <w:rFonts w:ascii="Times New Roman" w:eastAsia="新細明體" w:hAnsi="Times New Roman"/>
          <w:sz w:val="20"/>
        </w:rPr>
        <w:t xml:space="preserve">John Michael </w:t>
      </w:r>
      <w:proofErr w:type="spellStart"/>
      <w:r>
        <w:rPr>
          <w:rFonts w:ascii="Times New Roman" w:eastAsia="新細明體" w:hAnsi="Times New Roman"/>
          <w:sz w:val="20"/>
        </w:rPr>
        <w:t>Ruppert</w:t>
      </w:r>
      <w:proofErr w:type="spellEnd"/>
    </w:p>
    <w:p w:rsidR="00CA04DC" w:rsidRDefault="00CA04DC">
      <w:pPr>
        <w:pStyle w:val="a3"/>
        <w:jc w:val="both"/>
        <w:rPr>
          <w:rFonts w:ascii="Times New Roman" w:eastAsia="新細明體" w:hAnsi="Times New Roman"/>
          <w:b/>
          <w:bCs/>
          <w:sz w:val="20"/>
        </w:rPr>
      </w:pPr>
      <w:r>
        <w:rPr>
          <w:rFonts w:ascii="Times New Roman" w:eastAsia="新細明體" w:hAnsi="Times New Roman"/>
          <w:b/>
          <w:bCs/>
          <w:sz w:val="20"/>
        </w:rPr>
        <w:t xml:space="preserve">   </w:t>
      </w:r>
      <w:r w:rsidR="003C35AA">
        <w:rPr>
          <w:rFonts w:ascii="Times New Roman" w:eastAsia="新細明體" w:hAnsi="Times New Roman"/>
          <w:b/>
          <w:bCs/>
          <w:sz w:val="20"/>
        </w:rPr>
        <w:t xml:space="preserve"> </w:t>
      </w:r>
    </w:p>
    <w:p w:rsidR="00DB611D" w:rsidRDefault="00DB611D">
      <w:pPr>
        <w:pStyle w:val="a3"/>
        <w:jc w:val="both"/>
        <w:rPr>
          <w:rFonts w:ascii="Times New Roman" w:eastAsia="新細明體" w:hAnsi="Times New Roman"/>
          <w:sz w:val="20"/>
        </w:rPr>
      </w:pPr>
      <w:proofErr w:type="gramStart"/>
      <w:r>
        <w:rPr>
          <w:rFonts w:ascii="Times New Roman" w:eastAsia="新細明體" w:hAnsi="Times New Roman"/>
          <w:b/>
          <w:bCs/>
          <w:sz w:val="20"/>
        </w:rPr>
        <w:t>M.S.</w:t>
      </w:r>
      <w:proofErr w:type="gramEnd"/>
      <w:r>
        <w:rPr>
          <w:rFonts w:ascii="Times New Roman" w:eastAsia="新細明體" w:hAnsi="Times New Roman"/>
          <w:b/>
          <w:bCs/>
          <w:sz w:val="20"/>
        </w:rPr>
        <w:t xml:space="preserve">   </w:t>
      </w:r>
      <w:r>
        <w:rPr>
          <w:rFonts w:ascii="Times New Roman" w:eastAsia="新細明體" w:hAnsi="Times New Roman"/>
          <w:sz w:val="20"/>
        </w:rPr>
        <w:tab/>
        <w:t xml:space="preserve">     9/</w:t>
      </w:r>
      <w:r>
        <w:rPr>
          <w:rFonts w:ascii="Times New Roman" w:eastAsia="新細明體" w:hAnsi="Times New Roman" w:hint="eastAsia"/>
          <w:sz w:val="20"/>
        </w:rPr>
        <w:t>1999~</w:t>
      </w:r>
      <w:r>
        <w:rPr>
          <w:rFonts w:ascii="Times New Roman" w:eastAsia="新細明體" w:hAnsi="Times New Roman"/>
          <w:sz w:val="20"/>
        </w:rPr>
        <w:t>6/</w:t>
      </w:r>
      <w:r>
        <w:rPr>
          <w:rFonts w:ascii="Times New Roman" w:eastAsia="新細明體" w:hAnsi="Times New Roman" w:hint="eastAsia"/>
          <w:sz w:val="20"/>
        </w:rPr>
        <w:t>2001</w:t>
      </w:r>
      <w:r>
        <w:rPr>
          <w:rFonts w:ascii="Times New Roman" w:eastAsia="新細明體" w:hAnsi="Times New Roman"/>
          <w:sz w:val="20"/>
        </w:rPr>
        <w:t xml:space="preserve">      </w:t>
      </w:r>
      <w:r w:rsidR="003C35AA">
        <w:rPr>
          <w:rFonts w:ascii="Times New Roman" w:eastAsia="新細明體" w:hAnsi="Times New Roman"/>
          <w:sz w:val="20"/>
        </w:rPr>
        <w:t xml:space="preserve"> </w:t>
      </w:r>
      <w:r>
        <w:rPr>
          <w:rFonts w:ascii="Times New Roman" w:eastAsia="新細明體" w:hAnsi="Times New Roman" w:hint="eastAsia"/>
          <w:b/>
          <w:sz w:val="20"/>
        </w:rPr>
        <w:t xml:space="preserve">National </w:t>
      </w:r>
      <w:r w:rsidR="00A612B8">
        <w:rPr>
          <w:rFonts w:ascii="Times New Roman" w:eastAsia="新細明體" w:hAnsi="Times New Roman" w:hint="eastAsia"/>
          <w:b/>
          <w:sz w:val="20"/>
        </w:rPr>
        <w:t>Cheng Kung</w:t>
      </w:r>
      <w:r>
        <w:rPr>
          <w:rFonts w:ascii="Times New Roman" w:eastAsia="新細明體" w:hAnsi="Times New Roman" w:hint="eastAsia"/>
          <w:b/>
          <w:sz w:val="20"/>
        </w:rPr>
        <w:t xml:space="preserve"> University</w:t>
      </w:r>
      <w:r>
        <w:rPr>
          <w:rFonts w:ascii="Times New Roman" w:eastAsia="新細明體" w:hAnsi="Times New Roman" w:hint="eastAsia"/>
          <w:sz w:val="20"/>
        </w:rPr>
        <w:tab/>
      </w:r>
      <w:r>
        <w:rPr>
          <w:rFonts w:ascii="Times New Roman" w:eastAsia="新細明體" w:hAnsi="Times New Roman" w:hint="eastAsia"/>
          <w:sz w:val="20"/>
        </w:rPr>
        <w:tab/>
      </w:r>
      <w:r>
        <w:rPr>
          <w:rFonts w:ascii="Times New Roman" w:eastAsia="新細明體" w:hAnsi="Times New Roman"/>
          <w:sz w:val="20"/>
        </w:rPr>
        <w:tab/>
      </w:r>
      <w:r w:rsidR="00327F19">
        <w:rPr>
          <w:rFonts w:ascii="Times New Roman" w:eastAsia="新細明體" w:hAnsi="Times New Roman" w:hint="eastAsia"/>
          <w:sz w:val="20"/>
        </w:rPr>
        <w:tab/>
      </w:r>
      <w:r>
        <w:rPr>
          <w:rFonts w:ascii="Times New Roman" w:eastAsia="新細明體" w:hAnsi="Times New Roman" w:hint="eastAsia"/>
          <w:sz w:val="20"/>
        </w:rPr>
        <w:t>Tai</w:t>
      </w:r>
      <w:r w:rsidR="00A612B8">
        <w:rPr>
          <w:rFonts w:ascii="Times New Roman" w:eastAsia="新細明體" w:hAnsi="Times New Roman" w:hint="eastAsia"/>
          <w:sz w:val="20"/>
        </w:rPr>
        <w:t>nan</w:t>
      </w:r>
      <w:r>
        <w:rPr>
          <w:rFonts w:ascii="Times New Roman" w:eastAsia="新細明體" w:hAnsi="Times New Roman" w:hint="eastAsia"/>
          <w:sz w:val="20"/>
        </w:rPr>
        <w:t>, Taiwan</w:t>
      </w:r>
    </w:p>
    <w:p w:rsidR="00DB611D" w:rsidRDefault="00DB611D">
      <w:pPr>
        <w:pStyle w:val="a3"/>
        <w:ind w:left="900" w:firstLineChars="810" w:firstLine="1620"/>
        <w:jc w:val="both"/>
        <w:rPr>
          <w:rFonts w:ascii="Times New Roman" w:eastAsia="新細明體" w:hAnsi="Times New Roman"/>
          <w:sz w:val="20"/>
        </w:rPr>
      </w:pPr>
      <w:r>
        <w:rPr>
          <w:rFonts w:ascii="Times New Roman" w:eastAsia="新細明體" w:hAnsi="Times New Roman"/>
          <w:sz w:val="20"/>
        </w:rPr>
        <w:t>Department</w:t>
      </w:r>
      <w:r>
        <w:rPr>
          <w:rFonts w:ascii="Times New Roman" w:eastAsia="新細明體" w:hAnsi="Times New Roman" w:hint="eastAsia"/>
          <w:sz w:val="20"/>
        </w:rPr>
        <w:t xml:space="preserve"> of </w:t>
      </w:r>
      <w:r w:rsidR="00A612B8">
        <w:rPr>
          <w:rFonts w:ascii="Times New Roman" w:eastAsia="新細明體" w:hAnsi="Times New Roman" w:hint="eastAsia"/>
          <w:sz w:val="20"/>
        </w:rPr>
        <w:t>Physiology</w:t>
      </w:r>
      <w:r w:rsidR="003D5967">
        <w:rPr>
          <w:rFonts w:ascii="Times New Roman" w:eastAsia="新細明體" w:hAnsi="Times New Roman"/>
          <w:sz w:val="20"/>
        </w:rPr>
        <w:t xml:space="preserve">, </w:t>
      </w:r>
      <w:r w:rsidR="00E26347">
        <w:rPr>
          <w:rFonts w:ascii="Times New Roman" w:eastAsia="新細明體" w:hAnsi="Times New Roman"/>
          <w:sz w:val="20"/>
        </w:rPr>
        <w:t>College</w:t>
      </w:r>
      <w:r w:rsidR="003D5967" w:rsidRPr="003D5967">
        <w:rPr>
          <w:rFonts w:ascii="Times New Roman" w:eastAsia="新細明體" w:hAnsi="Times New Roman"/>
          <w:sz w:val="20"/>
        </w:rPr>
        <w:t xml:space="preserve"> of Medicine</w:t>
      </w:r>
    </w:p>
    <w:p w:rsidR="000941DD" w:rsidRPr="00A55452" w:rsidRDefault="00DB611D" w:rsidP="004C5F82">
      <w:pPr>
        <w:pStyle w:val="a3"/>
        <w:numPr>
          <w:ilvl w:val="0"/>
          <w:numId w:val="2"/>
        </w:numPr>
        <w:tabs>
          <w:tab w:val="clear" w:pos="2520"/>
          <w:tab w:val="num" w:pos="2880"/>
        </w:tabs>
        <w:ind w:left="2880"/>
        <w:jc w:val="both"/>
        <w:rPr>
          <w:rFonts w:ascii="Times New Roman" w:eastAsia="新細明體" w:hAnsi="Times New Roman"/>
          <w:sz w:val="20"/>
        </w:rPr>
      </w:pPr>
      <w:r w:rsidRPr="00A55452">
        <w:rPr>
          <w:rFonts w:ascii="Times New Roman" w:eastAsia="新細明體" w:hAnsi="Times New Roman" w:hint="eastAsia"/>
          <w:sz w:val="20"/>
        </w:rPr>
        <w:t>Master's Thesi</w:t>
      </w:r>
      <w:r w:rsidRPr="00A55452">
        <w:rPr>
          <w:rFonts w:ascii="Times New Roman" w:eastAsia="新細明體" w:hAnsi="Times New Roman"/>
          <w:sz w:val="20"/>
        </w:rPr>
        <w:t>s</w:t>
      </w:r>
      <w:r w:rsidRPr="00A55452">
        <w:rPr>
          <w:rFonts w:ascii="Times New Roman" w:eastAsia="新細明體" w:hAnsi="Times New Roman" w:hint="eastAsia"/>
          <w:sz w:val="20"/>
        </w:rPr>
        <w:t xml:space="preserve">: </w:t>
      </w:r>
      <w:r w:rsidR="00AD7A91" w:rsidRPr="00A55452">
        <w:rPr>
          <w:rFonts w:ascii="Times New Roman" w:eastAsia="新細明體" w:hAnsi="Times New Roman" w:hint="eastAsia"/>
          <w:i/>
          <w:iCs/>
          <w:sz w:val="20"/>
        </w:rPr>
        <w:t>Determination of Steroidogen</w:t>
      </w:r>
      <w:r w:rsidR="002113A8">
        <w:rPr>
          <w:rFonts w:ascii="Times New Roman" w:eastAsia="新細明體" w:hAnsi="Times New Roman"/>
          <w:i/>
          <w:iCs/>
          <w:sz w:val="20"/>
        </w:rPr>
        <w:t>e</w:t>
      </w:r>
      <w:r w:rsidR="00AD7A91" w:rsidRPr="00A55452">
        <w:rPr>
          <w:rFonts w:ascii="Times New Roman" w:eastAsia="新細明體" w:hAnsi="Times New Roman" w:hint="eastAsia"/>
          <w:i/>
          <w:iCs/>
          <w:sz w:val="20"/>
        </w:rPr>
        <w:t xml:space="preserve">sis and Prostaglandin Biosynthesis Capacity in </w:t>
      </w:r>
      <w:proofErr w:type="spellStart"/>
      <w:r w:rsidR="00AD7A91" w:rsidRPr="00A55452">
        <w:rPr>
          <w:rFonts w:ascii="Times New Roman" w:eastAsia="新細明體" w:hAnsi="Times New Roman" w:hint="eastAsia"/>
          <w:i/>
          <w:iCs/>
          <w:sz w:val="20"/>
        </w:rPr>
        <w:t>Endometriotic</w:t>
      </w:r>
      <w:proofErr w:type="spellEnd"/>
      <w:r w:rsidR="00AD7A91" w:rsidRPr="00A55452">
        <w:rPr>
          <w:rFonts w:ascii="Times New Roman" w:eastAsia="新細明體" w:hAnsi="Times New Roman" w:hint="eastAsia"/>
          <w:i/>
          <w:iCs/>
          <w:sz w:val="20"/>
        </w:rPr>
        <w:t xml:space="preserve"> Lesions.</w:t>
      </w:r>
      <w:r w:rsidR="004C5F82" w:rsidRPr="00A55452">
        <w:rPr>
          <w:rFonts w:ascii="Times New Roman" w:eastAsia="新細明體" w:hAnsi="Times New Roman" w:hint="eastAsia"/>
          <w:sz w:val="20"/>
        </w:rPr>
        <w:t xml:space="preserve"> </w:t>
      </w:r>
    </w:p>
    <w:p w:rsidR="00DB611D" w:rsidRDefault="00DB611D">
      <w:pPr>
        <w:pStyle w:val="a3"/>
        <w:numPr>
          <w:ilvl w:val="0"/>
          <w:numId w:val="2"/>
        </w:numPr>
        <w:ind w:firstLine="0"/>
        <w:jc w:val="both"/>
        <w:rPr>
          <w:rFonts w:ascii="Times New Roman" w:eastAsia="新細明體" w:hAnsi="Times New Roman"/>
          <w:sz w:val="20"/>
        </w:rPr>
      </w:pPr>
      <w:r>
        <w:rPr>
          <w:rFonts w:ascii="Times New Roman" w:eastAsia="新細明體" w:hAnsi="Times New Roman"/>
          <w:sz w:val="20"/>
        </w:rPr>
        <w:t xml:space="preserve">Advisor: </w:t>
      </w:r>
      <w:r>
        <w:rPr>
          <w:rFonts w:ascii="Times New Roman" w:eastAsia="新細明體" w:hAnsi="Times New Roman" w:hint="eastAsia"/>
          <w:sz w:val="20"/>
        </w:rPr>
        <w:t xml:space="preserve"> </w:t>
      </w:r>
      <w:r w:rsidR="000A52C6">
        <w:rPr>
          <w:rFonts w:ascii="Times New Roman" w:eastAsia="新細明體" w:hAnsi="Times New Roman" w:hint="eastAsia"/>
          <w:sz w:val="20"/>
        </w:rPr>
        <w:t>Dr.</w:t>
      </w:r>
      <w:r>
        <w:rPr>
          <w:rFonts w:ascii="Times New Roman" w:eastAsia="新細明體" w:hAnsi="Times New Roman" w:hint="eastAsia"/>
          <w:sz w:val="20"/>
        </w:rPr>
        <w:t xml:space="preserve"> </w:t>
      </w:r>
      <w:r w:rsidR="00A612B8">
        <w:rPr>
          <w:rFonts w:ascii="Times New Roman" w:eastAsia="新細明體" w:hAnsi="Times New Roman" w:hint="eastAsia"/>
          <w:sz w:val="20"/>
        </w:rPr>
        <w:t>Shaw-</w:t>
      </w:r>
      <w:proofErr w:type="spellStart"/>
      <w:r w:rsidR="00A612B8">
        <w:rPr>
          <w:rFonts w:ascii="Times New Roman" w:eastAsia="新細明體" w:hAnsi="Times New Roman" w:hint="eastAsia"/>
          <w:sz w:val="20"/>
        </w:rPr>
        <w:t>Jenq</w:t>
      </w:r>
      <w:proofErr w:type="spellEnd"/>
      <w:r w:rsidR="00A612B8">
        <w:rPr>
          <w:rFonts w:ascii="Times New Roman" w:eastAsia="新細明體" w:hAnsi="Times New Roman" w:hint="eastAsia"/>
          <w:sz w:val="20"/>
        </w:rPr>
        <w:t xml:space="preserve"> Tsai</w:t>
      </w:r>
    </w:p>
    <w:p w:rsidR="00F73DD4" w:rsidRDefault="00F73DD4" w:rsidP="00F73DD4">
      <w:pPr>
        <w:pStyle w:val="a3"/>
        <w:jc w:val="both"/>
        <w:rPr>
          <w:rFonts w:ascii="Times New Roman" w:eastAsia="新細明體" w:hAnsi="Times New Roman"/>
          <w:sz w:val="20"/>
        </w:rPr>
      </w:pPr>
    </w:p>
    <w:p w:rsidR="00DB611D" w:rsidRDefault="00DB611D">
      <w:pPr>
        <w:pStyle w:val="a3"/>
        <w:jc w:val="both"/>
        <w:rPr>
          <w:rFonts w:ascii="Times New Roman" w:eastAsia="新細明體" w:hAnsi="Times New Roman"/>
          <w:sz w:val="20"/>
        </w:rPr>
      </w:pPr>
      <w:proofErr w:type="gramStart"/>
      <w:r>
        <w:rPr>
          <w:rFonts w:ascii="Times New Roman" w:eastAsia="新細明體" w:hAnsi="Times New Roman"/>
          <w:b/>
          <w:bCs/>
          <w:sz w:val="20"/>
        </w:rPr>
        <w:t>B.S.</w:t>
      </w:r>
      <w:proofErr w:type="gramEnd"/>
      <w:r>
        <w:rPr>
          <w:rFonts w:ascii="Times New Roman" w:eastAsia="新細明體" w:hAnsi="Times New Roman"/>
          <w:sz w:val="20"/>
        </w:rPr>
        <w:tab/>
        <w:t xml:space="preserve">    9/</w:t>
      </w:r>
      <w:r>
        <w:rPr>
          <w:rFonts w:ascii="Times New Roman" w:eastAsia="新細明體" w:hAnsi="Times New Roman" w:hint="eastAsia"/>
          <w:sz w:val="20"/>
        </w:rPr>
        <w:t>1995~6/1999</w:t>
      </w:r>
      <w:r>
        <w:rPr>
          <w:rFonts w:ascii="Times New Roman" w:eastAsia="新細明體" w:hAnsi="Times New Roman"/>
          <w:sz w:val="20"/>
        </w:rPr>
        <w:tab/>
        <w:t xml:space="preserve">      </w:t>
      </w:r>
      <w:r w:rsidR="003C35AA">
        <w:rPr>
          <w:rFonts w:ascii="Times New Roman" w:eastAsia="新細明體" w:hAnsi="Times New Roman"/>
          <w:sz w:val="20"/>
        </w:rPr>
        <w:t xml:space="preserve"> </w:t>
      </w:r>
      <w:r w:rsidR="00793942">
        <w:rPr>
          <w:rFonts w:ascii="Times New Roman" w:eastAsia="新細明體" w:hAnsi="Times New Roman" w:hint="eastAsia"/>
          <w:b/>
          <w:sz w:val="20"/>
        </w:rPr>
        <w:t>National Cheng Kung University</w:t>
      </w:r>
      <w:r w:rsidR="00793942">
        <w:rPr>
          <w:rFonts w:ascii="Times New Roman" w:eastAsia="新細明體" w:hAnsi="Times New Roman" w:hint="eastAsia"/>
          <w:sz w:val="20"/>
        </w:rPr>
        <w:tab/>
      </w:r>
      <w:r w:rsidR="00793942">
        <w:rPr>
          <w:rFonts w:ascii="Times New Roman" w:eastAsia="新細明體" w:hAnsi="Times New Roman" w:hint="eastAsia"/>
          <w:sz w:val="20"/>
        </w:rPr>
        <w:tab/>
      </w:r>
      <w:r w:rsidR="00793942">
        <w:rPr>
          <w:rFonts w:ascii="Times New Roman" w:eastAsia="新細明體" w:hAnsi="Times New Roman"/>
          <w:sz w:val="20"/>
        </w:rPr>
        <w:tab/>
      </w:r>
      <w:r w:rsidR="00327F19">
        <w:rPr>
          <w:rFonts w:ascii="Times New Roman" w:eastAsia="新細明體" w:hAnsi="Times New Roman" w:hint="eastAsia"/>
          <w:sz w:val="20"/>
        </w:rPr>
        <w:tab/>
      </w:r>
      <w:r w:rsidR="00793942">
        <w:rPr>
          <w:rFonts w:ascii="Times New Roman" w:eastAsia="新細明體" w:hAnsi="Times New Roman" w:hint="eastAsia"/>
          <w:sz w:val="20"/>
        </w:rPr>
        <w:t>Tainan, Taiwan</w:t>
      </w:r>
    </w:p>
    <w:p w:rsidR="00DB611D" w:rsidRDefault="00DB611D">
      <w:pPr>
        <w:pStyle w:val="a3"/>
        <w:ind w:left="900" w:firstLineChars="810" w:firstLine="1620"/>
        <w:jc w:val="both"/>
        <w:rPr>
          <w:rFonts w:ascii="Times New Roman" w:eastAsia="新細明體" w:hAnsi="Times New Roman"/>
          <w:sz w:val="20"/>
        </w:rPr>
      </w:pPr>
      <w:r>
        <w:rPr>
          <w:rFonts w:ascii="Times New Roman" w:eastAsia="新細明體" w:hAnsi="Times New Roman" w:hint="eastAsia"/>
          <w:sz w:val="20"/>
        </w:rPr>
        <w:t>Department of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793942">
        <w:rPr>
          <w:rFonts w:ascii="Times New Roman" w:eastAsia="新細明體" w:hAnsi="Times New Roman" w:hint="eastAsia"/>
          <w:sz w:val="20"/>
        </w:rPr>
        <w:t>Biology</w:t>
      </w:r>
      <w:r w:rsidR="003D5967">
        <w:rPr>
          <w:rFonts w:ascii="Times New Roman" w:eastAsia="新細明體" w:hAnsi="Times New Roman"/>
          <w:sz w:val="20"/>
        </w:rPr>
        <w:t xml:space="preserve">, </w:t>
      </w:r>
      <w:r w:rsidR="00E26347">
        <w:rPr>
          <w:rFonts w:ascii="Times New Roman" w:eastAsia="新細明體" w:hAnsi="Times New Roman"/>
          <w:sz w:val="20"/>
        </w:rPr>
        <w:t>College</w:t>
      </w:r>
      <w:r w:rsidR="003D5967" w:rsidRPr="003D5967">
        <w:rPr>
          <w:rFonts w:ascii="Times New Roman" w:eastAsia="新細明體" w:hAnsi="Times New Roman"/>
          <w:sz w:val="20"/>
        </w:rPr>
        <w:t xml:space="preserve"> </w:t>
      </w:r>
      <w:r w:rsidR="003D5967">
        <w:rPr>
          <w:rFonts w:ascii="Times New Roman" w:eastAsia="新細明體" w:hAnsi="Times New Roman"/>
          <w:sz w:val="20"/>
        </w:rPr>
        <w:t xml:space="preserve">of </w:t>
      </w:r>
      <w:r w:rsidR="00E26347">
        <w:rPr>
          <w:rFonts w:ascii="Times New Roman" w:eastAsia="新細明體" w:hAnsi="Times New Roman"/>
          <w:sz w:val="20"/>
        </w:rPr>
        <w:t>Science</w:t>
      </w:r>
    </w:p>
    <w:p w:rsidR="007C01FE" w:rsidRDefault="007C01FE">
      <w:pPr>
        <w:pStyle w:val="a3"/>
        <w:rPr>
          <w:rFonts w:ascii="Times New Roman" w:hAnsi="Times New Roman"/>
          <w:sz w:val="20"/>
        </w:rPr>
      </w:pPr>
    </w:p>
    <w:p w:rsidR="007965B3" w:rsidRDefault="007965B3">
      <w:pPr>
        <w:pStyle w:val="a3"/>
        <w:rPr>
          <w:rFonts w:ascii="Times New Roman" w:hAnsi="Times New Roman"/>
          <w:sz w:val="20"/>
        </w:rPr>
      </w:pPr>
    </w:p>
    <w:p w:rsidR="00D0325E" w:rsidRDefault="00DD301B" w:rsidP="00D0325E">
      <w:pPr>
        <w:pStyle w:val="a3"/>
        <w:rPr>
          <w:rFonts w:ascii="Times New Roman" w:eastAsia="新細明體" w:hAnsi="Times New Roman"/>
          <w:b/>
          <w:szCs w:val="24"/>
          <w:u w:val="single"/>
        </w:rPr>
      </w:pPr>
      <w:r>
        <w:rPr>
          <w:rFonts w:ascii="Times New Roman" w:eastAsia="新細明體" w:hAnsi="Times New Roman"/>
          <w:b/>
          <w:szCs w:val="24"/>
          <w:u w:val="single"/>
        </w:rPr>
        <w:t xml:space="preserve">PEER REVIEWED </w:t>
      </w:r>
      <w:r w:rsidR="00D0325E" w:rsidRPr="003E7AA0">
        <w:rPr>
          <w:rFonts w:ascii="Times New Roman" w:eastAsia="新細明體" w:hAnsi="Times New Roman" w:hint="eastAsia"/>
          <w:b/>
          <w:szCs w:val="24"/>
          <w:u w:val="single"/>
        </w:rPr>
        <w:t>PUBLICATIONS</w:t>
      </w:r>
    </w:p>
    <w:p w:rsidR="00FC0F15" w:rsidRDefault="00FC0F15" w:rsidP="00FC0F15">
      <w:pPr>
        <w:pStyle w:val="a3"/>
        <w:ind w:left="360"/>
        <w:jc w:val="both"/>
        <w:rPr>
          <w:rFonts w:ascii="Times New Roman" w:eastAsia="新細明體" w:hAnsi="Times New Roman"/>
          <w:b/>
          <w:sz w:val="20"/>
        </w:rPr>
      </w:pPr>
    </w:p>
    <w:p w:rsidR="00F17D8E" w:rsidRPr="00570B0F" w:rsidRDefault="00F17D8E" w:rsidP="00F870AB">
      <w:pPr>
        <w:pStyle w:val="a3"/>
        <w:numPr>
          <w:ilvl w:val="0"/>
          <w:numId w:val="29"/>
        </w:numPr>
        <w:tabs>
          <w:tab w:val="clear" w:pos="480"/>
          <w:tab w:val="num" w:pos="360"/>
        </w:tabs>
        <w:ind w:left="360" w:hanging="360"/>
        <w:jc w:val="both"/>
        <w:rPr>
          <w:b/>
          <w:sz w:val="20"/>
        </w:rPr>
      </w:pPr>
      <w:r w:rsidRPr="00570B0F">
        <w:rPr>
          <w:rFonts w:ascii="Times New Roman" w:eastAsia="新細明體" w:hAnsi="Times New Roman"/>
          <w:b/>
          <w:sz w:val="20"/>
          <w:u w:val="single"/>
        </w:rPr>
        <w:t>Lin CC</w:t>
      </w:r>
      <w:r w:rsidR="008A3E46" w:rsidRPr="00570B0F">
        <w:rPr>
          <w:rFonts w:ascii="Times New Roman" w:eastAsia="新細明體" w:hAnsi="Times New Roman"/>
          <w:b/>
          <w:sz w:val="20"/>
          <w:vertAlign w:val="superscript"/>
        </w:rPr>
        <w:t>†</w:t>
      </w:r>
      <w:r w:rsidRPr="00570B0F">
        <w:rPr>
          <w:rFonts w:ascii="Times New Roman" w:eastAsia="新細明體" w:hAnsi="Times New Roman"/>
          <w:b/>
          <w:sz w:val="20"/>
        </w:rPr>
        <w:t>, Sharma SB</w:t>
      </w:r>
      <w:r w:rsidR="008A3E46" w:rsidRPr="00570B0F">
        <w:rPr>
          <w:rFonts w:ascii="Times New Roman" w:eastAsia="新細明體" w:hAnsi="Times New Roman"/>
          <w:b/>
          <w:sz w:val="20"/>
          <w:vertAlign w:val="superscript"/>
        </w:rPr>
        <w:t>†</w:t>
      </w:r>
      <w:r w:rsidRPr="00570B0F">
        <w:rPr>
          <w:rFonts w:ascii="Times New Roman" w:eastAsia="新細明體" w:hAnsi="Times New Roman"/>
          <w:b/>
          <w:sz w:val="20"/>
        </w:rPr>
        <w:t xml:space="preserve">, </w:t>
      </w:r>
      <w:proofErr w:type="spellStart"/>
      <w:r w:rsidRPr="00570B0F">
        <w:rPr>
          <w:rFonts w:ascii="Times New Roman" w:eastAsia="新細明體" w:hAnsi="Times New Roman"/>
          <w:b/>
          <w:sz w:val="20"/>
        </w:rPr>
        <w:t>Farrugia</w:t>
      </w:r>
      <w:proofErr w:type="spellEnd"/>
      <w:r w:rsidRPr="00570B0F">
        <w:rPr>
          <w:rFonts w:ascii="Times New Roman" w:eastAsia="新細明體" w:hAnsi="Times New Roman"/>
          <w:b/>
          <w:sz w:val="20"/>
        </w:rPr>
        <w:t xml:space="preserve"> MK, McLaughlin SL, </w:t>
      </w:r>
      <w:r w:rsidR="00F870AB" w:rsidRPr="00570B0F">
        <w:rPr>
          <w:rFonts w:ascii="Times New Roman" w:eastAsia="新細明體" w:hAnsi="Times New Roman"/>
          <w:b/>
          <w:sz w:val="20"/>
        </w:rPr>
        <w:t xml:space="preserve">Ice RJ, </w:t>
      </w:r>
      <w:proofErr w:type="spellStart"/>
      <w:r w:rsidR="00F870AB" w:rsidRPr="00570B0F">
        <w:rPr>
          <w:rFonts w:ascii="Times New Roman" w:eastAsia="新細明體" w:hAnsi="Times New Roman"/>
          <w:b/>
          <w:sz w:val="20"/>
        </w:rPr>
        <w:t>Loskutov</w:t>
      </w:r>
      <w:proofErr w:type="spellEnd"/>
      <w:r w:rsidR="00F870AB" w:rsidRPr="00570B0F">
        <w:rPr>
          <w:rFonts w:ascii="Times New Roman" w:eastAsia="新細明體" w:hAnsi="Times New Roman"/>
          <w:b/>
          <w:sz w:val="20"/>
        </w:rPr>
        <w:t xml:space="preserve"> YV, </w:t>
      </w:r>
      <w:proofErr w:type="spellStart"/>
      <w:r w:rsidR="00F870AB" w:rsidRPr="00570B0F">
        <w:rPr>
          <w:rFonts w:ascii="Times New Roman" w:eastAsia="新細明體" w:hAnsi="Times New Roman"/>
          <w:b/>
          <w:sz w:val="20"/>
        </w:rPr>
        <w:t>Pugacheva</w:t>
      </w:r>
      <w:proofErr w:type="spellEnd"/>
      <w:r w:rsidR="00F870AB" w:rsidRPr="00570B0F">
        <w:rPr>
          <w:rFonts w:ascii="Times New Roman" w:eastAsia="新細明體" w:hAnsi="Times New Roman"/>
          <w:b/>
          <w:sz w:val="20"/>
        </w:rPr>
        <w:t xml:space="preserve"> EN, </w:t>
      </w:r>
      <w:r w:rsidRPr="00570B0F">
        <w:rPr>
          <w:rFonts w:ascii="Times New Roman" w:eastAsia="新細明體" w:hAnsi="Times New Roman"/>
          <w:b/>
          <w:sz w:val="20"/>
        </w:rPr>
        <w:t>Chen D,</w:t>
      </w:r>
      <w:r w:rsidRPr="00570B0F">
        <w:rPr>
          <w:rFonts w:ascii="Times New Roman" w:eastAsiaTheme="minorEastAsia" w:hAnsi="Times New Roman" w:hint="eastAsia"/>
          <w:b/>
          <w:sz w:val="20"/>
        </w:rPr>
        <w:t xml:space="preserve"> </w:t>
      </w:r>
      <w:proofErr w:type="spellStart"/>
      <w:r w:rsidRPr="00570B0F">
        <w:rPr>
          <w:rFonts w:ascii="Times New Roman" w:eastAsia="新細明體" w:hAnsi="Times New Roman"/>
          <w:b/>
          <w:sz w:val="20"/>
        </w:rPr>
        <w:t>Brundage</w:t>
      </w:r>
      <w:proofErr w:type="spellEnd"/>
      <w:r w:rsidRPr="00570B0F">
        <w:rPr>
          <w:rFonts w:ascii="Times New Roman" w:eastAsia="新細明體" w:hAnsi="Times New Roman"/>
          <w:b/>
          <w:sz w:val="20"/>
        </w:rPr>
        <w:t xml:space="preserve"> K</w:t>
      </w:r>
      <w:r w:rsidRPr="00570B0F">
        <w:rPr>
          <w:rFonts w:ascii="Times New Roman" w:eastAsiaTheme="minorEastAsia" w:hAnsi="Times New Roman" w:hint="eastAsia"/>
          <w:b/>
          <w:sz w:val="20"/>
        </w:rPr>
        <w:t>M</w:t>
      </w:r>
      <w:r w:rsidRPr="00570B0F">
        <w:rPr>
          <w:rFonts w:ascii="Times New Roman" w:eastAsia="新細明體" w:hAnsi="Times New Roman"/>
          <w:b/>
          <w:sz w:val="20"/>
        </w:rPr>
        <w:t xml:space="preserve"> and </w:t>
      </w:r>
      <w:proofErr w:type="spellStart"/>
      <w:r w:rsidRPr="00570B0F">
        <w:rPr>
          <w:rFonts w:ascii="Times New Roman" w:eastAsia="新細明體" w:hAnsi="Times New Roman"/>
          <w:b/>
          <w:sz w:val="20"/>
        </w:rPr>
        <w:t>Ruppert</w:t>
      </w:r>
      <w:proofErr w:type="spellEnd"/>
      <w:r w:rsidRPr="00570B0F">
        <w:rPr>
          <w:rFonts w:ascii="Times New Roman" w:eastAsia="新細明體" w:hAnsi="Times New Roman"/>
          <w:b/>
          <w:sz w:val="20"/>
        </w:rPr>
        <w:t xml:space="preserve"> JM* 201</w:t>
      </w:r>
      <w:r w:rsidR="0015473F" w:rsidRPr="00570B0F">
        <w:rPr>
          <w:rFonts w:ascii="Times New Roman" w:eastAsia="新細明體" w:hAnsi="Times New Roman"/>
          <w:b/>
          <w:sz w:val="20"/>
        </w:rPr>
        <w:t>5</w:t>
      </w:r>
      <w:r w:rsidRPr="00570B0F">
        <w:rPr>
          <w:rFonts w:ascii="Times New Roman" w:eastAsia="新細明體" w:hAnsi="Times New Roman"/>
          <w:b/>
          <w:sz w:val="20"/>
        </w:rPr>
        <w:t xml:space="preserve"> </w:t>
      </w:r>
      <w:proofErr w:type="spellStart"/>
      <w:r w:rsidRPr="00570B0F">
        <w:rPr>
          <w:rFonts w:ascii="Times New Roman" w:eastAsia="新細明體" w:hAnsi="Times New Roman"/>
          <w:b/>
          <w:sz w:val="20"/>
        </w:rPr>
        <w:t>Kr</w:t>
      </w:r>
      <w:r w:rsidRPr="00570B0F">
        <w:rPr>
          <w:rFonts w:ascii="Times New Roman" w:hAnsi="Times New Roman"/>
          <w:b/>
          <w:sz w:val="20"/>
        </w:rPr>
        <w:t>ü</w:t>
      </w:r>
      <w:r w:rsidRPr="00570B0F">
        <w:rPr>
          <w:rFonts w:ascii="Times New Roman" w:eastAsia="新細明體" w:hAnsi="Times New Roman"/>
          <w:b/>
          <w:sz w:val="20"/>
        </w:rPr>
        <w:t>ppel</w:t>
      </w:r>
      <w:proofErr w:type="spellEnd"/>
      <w:r w:rsidRPr="00570B0F">
        <w:rPr>
          <w:rFonts w:ascii="Times New Roman" w:eastAsia="新細明體" w:hAnsi="Times New Roman"/>
          <w:b/>
          <w:sz w:val="20"/>
        </w:rPr>
        <w:t xml:space="preserve">-Like Factor 4 </w:t>
      </w:r>
      <w:r w:rsidR="00F870AB" w:rsidRPr="00570B0F">
        <w:rPr>
          <w:rFonts w:ascii="Times New Roman" w:eastAsia="新細明體" w:hAnsi="Times New Roman"/>
          <w:b/>
          <w:sz w:val="20"/>
        </w:rPr>
        <w:t>signals through microRNA-206 to promote tumor initiation and cell survival.</w:t>
      </w:r>
      <w:r w:rsidRPr="00570B0F">
        <w:rPr>
          <w:rFonts w:ascii="Times New Roman" w:eastAsia="新細明體" w:hAnsi="Times New Roman"/>
          <w:b/>
          <w:sz w:val="20"/>
        </w:rPr>
        <w:t xml:space="preserve"> </w:t>
      </w:r>
      <w:r w:rsidR="00F870AB" w:rsidRPr="00570B0F">
        <w:rPr>
          <w:rFonts w:ascii="Times New Roman" w:eastAsia="新細明體" w:hAnsi="Times New Roman"/>
          <w:i/>
          <w:sz w:val="20"/>
        </w:rPr>
        <w:t>Oncogene</w:t>
      </w:r>
      <w:r w:rsidR="00903BEC" w:rsidRPr="00570B0F">
        <w:rPr>
          <w:rFonts w:ascii="Times New Roman" w:eastAsia="新細明體" w:hAnsi="Times New Roman"/>
          <w:i/>
          <w:sz w:val="20"/>
        </w:rPr>
        <w:t>sis</w:t>
      </w:r>
      <w:r w:rsidR="00F870AB" w:rsidRPr="00570B0F">
        <w:rPr>
          <w:rFonts w:ascii="Times New Roman" w:eastAsia="新細明體" w:hAnsi="Times New Roman"/>
          <w:i/>
          <w:sz w:val="20"/>
        </w:rPr>
        <w:t>.</w:t>
      </w:r>
      <w:r w:rsidR="0036773B">
        <w:rPr>
          <w:rFonts w:ascii="Times New Roman" w:eastAsia="新細明體" w:hAnsi="Times New Roman"/>
          <w:sz w:val="20"/>
        </w:rPr>
        <w:t xml:space="preserve"> </w:t>
      </w:r>
      <w:r w:rsidR="00AA1892">
        <w:rPr>
          <w:rFonts w:ascii="Times New Roman" w:eastAsia="新細明體" w:hAnsi="Times New Roman"/>
          <w:sz w:val="20"/>
        </w:rPr>
        <w:t xml:space="preserve">4, e155. </w:t>
      </w:r>
      <w:r w:rsidR="00B64BFF" w:rsidRPr="00570B0F">
        <w:rPr>
          <w:rFonts w:ascii="Times New Roman" w:eastAsia="新細明體" w:hAnsi="Times New Roman"/>
          <w:b/>
          <w:sz w:val="20"/>
          <w:vertAlign w:val="superscript"/>
        </w:rPr>
        <w:t>†</w:t>
      </w:r>
      <w:r w:rsidR="00B64BFF" w:rsidRPr="00570B0F">
        <w:rPr>
          <w:rFonts w:ascii="Times New Roman" w:eastAsia="新細明體" w:hAnsi="Times New Roman"/>
          <w:sz w:val="20"/>
        </w:rPr>
        <w:t>Co-first author.</w:t>
      </w:r>
      <w:r w:rsidR="00570B0F" w:rsidRPr="00570B0F">
        <w:rPr>
          <w:rFonts w:ascii="Times New Roman" w:eastAsia="新細明體" w:hAnsi="Times New Roman"/>
          <w:sz w:val="20"/>
        </w:rPr>
        <w:t xml:space="preserve"> </w:t>
      </w:r>
    </w:p>
    <w:p w:rsidR="00E5316F" w:rsidRPr="00E5316F" w:rsidRDefault="00E5316F" w:rsidP="00E5316F">
      <w:pPr>
        <w:pStyle w:val="a3"/>
        <w:ind w:left="360"/>
        <w:jc w:val="both"/>
        <w:rPr>
          <w:b/>
          <w:sz w:val="20"/>
        </w:rPr>
      </w:pPr>
    </w:p>
    <w:p w:rsidR="00FC38B8" w:rsidRPr="00823D87" w:rsidRDefault="00FC38B8" w:rsidP="00C464D5">
      <w:pPr>
        <w:pStyle w:val="a3"/>
        <w:numPr>
          <w:ilvl w:val="0"/>
          <w:numId w:val="29"/>
        </w:numPr>
        <w:tabs>
          <w:tab w:val="clear" w:pos="480"/>
          <w:tab w:val="num" w:pos="360"/>
        </w:tabs>
        <w:ind w:left="360" w:hanging="360"/>
        <w:jc w:val="both"/>
        <w:rPr>
          <w:b/>
          <w:sz w:val="20"/>
        </w:rPr>
      </w:pPr>
      <w:proofErr w:type="spellStart"/>
      <w:r w:rsidRPr="00AB0976">
        <w:rPr>
          <w:rFonts w:ascii="Times New Roman" w:eastAsia="新細明體" w:hAnsi="Times New Roman"/>
          <w:b/>
          <w:sz w:val="20"/>
        </w:rPr>
        <w:t>Farrugia</w:t>
      </w:r>
      <w:proofErr w:type="spellEnd"/>
      <w:r w:rsidRPr="00AB0976">
        <w:rPr>
          <w:rFonts w:ascii="Times New Roman" w:eastAsia="新細明體" w:hAnsi="Times New Roman"/>
          <w:b/>
          <w:sz w:val="20"/>
        </w:rPr>
        <w:t xml:space="preserve"> MK, Sharma SB, </w:t>
      </w:r>
      <w:r w:rsidRPr="00AB0976">
        <w:rPr>
          <w:rFonts w:ascii="Times New Roman" w:eastAsia="新細明體" w:hAnsi="Times New Roman"/>
          <w:b/>
          <w:sz w:val="20"/>
          <w:u w:val="single"/>
        </w:rPr>
        <w:t>Lin CC</w:t>
      </w:r>
      <w:r w:rsidRPr="00AB0976">
        <w:rPr>
          <w:rFonts w:ascii="Times New Roman" w:eastAsia="新細明體" w:hAnsi="Times New Roman"/>
          <w:b/>
          <w:sz w:val="20"/>
        </w:rPr>
        <w:t xml:space="preserve">, </w:t>
      </w:r>
      <w:r w:rsidRPr="007C75DA">
        <w:rPr>
          <w:rFonts w:ascii="Times New Roman" w:eastAsia="新細明體" w:hAnsi="Times New Roman"/>
          <w:b/>
          <w:sz w:val="20"/>
        </w:rPr>
        <w:t>McLaughlin SL,</w:t>
      </w:r>
      <w:r>
        <w:rPr>
          <w:rFonts w:ascii="Times New Roman" w:eastAsia="新細明體" w:hAnsi="Times New Roman"/>
          <w:b/>
          <w:sz w:val="20"/>
        </w:rPr>
        <w:t xml:space="preserve"> </w:t>
      </w:r>
      <w:proofErr w:type="spellStart"/>
      <w:r>
        <w:rPr>
          <w:rFonts w:ascii="Times New Roman" w:eastAsia="新細明體" w:hAnsi="Times New Roman"/>
          <w:b/>
          <w:sz w:val="20"/>
        </w:rPr>
        <w:t>Ammer</w:t>
      </w:r>
      <w:proofErr w:type="spellEnd"/>
      <w:r>
        <w:rPr>
          <w:rFonts w:ascii="Times New Roman" w:eastAsia="新細明體" w:hAnsi="Times New Roman"/>
          <w:b/>
          <w:sz w:val="20"/>
        </w:rPr>
        <w:t xml:space="preserve"> AG, </w:t>
      </w:r>
      <w:proofErr w:type="spellStart"/>
      <w:r w:rsidRPr="00D5362D">
        <w:rPr>
          <w:rFonts w:ascii="Times New Roman" w:eastAsia="新細明體" w:hAnsi="Times New Roman"/>
          <w:b/>
          <w:sz w:val="20"/>
        </w:rPr>
        <w:t>Stoilov</w:t>
      </w:r>
      <w:proofErr w:type="spellEnd"/>
      <w:r>
        <w:rPr>
          <w:rFonts w:ascii="Times New Roman" w:eastAsia="新細明體" w:hAnsi="Times New Roman"/>
          <w:b/>
          <w:sz w:val="20"/>
        </w:rPr>
        <w:t xml:space="preserve"> P, </w:t>
      </w:r>
      <w:r w:rsidRPr="00AB0976">
        <w:rPr>
          <w:rFonts w:ascii="Times New Roman" w:eastAsia="新細明體" w:hAnsi="Times New Roman"/>
          <w:b/>
          <w:sz w:val="20"/>
        </w:rPr>
        <w:t xml:space="preserve">Creighton CJ, and </w:t>
      </w:r>
      <w:proofErr w:type="spellStart"/>
      <w:r w:rsidRPr="00AB0976">
        <w:rPr>
          <w:rFonts w:ascii="Times New Roman" w:eastAsia="新細明體" w:hAnsi="Times New Roman"/>
          <w:b/>
          <w:sz w:val="20"/>
        </w:rPr>
        <w:t>Ruppert</w:t>
      </w:r>
      <w:proofErr w:type="spellEnd"/>
      <w:r w:rsidRPr="00AB0976">
        <w:rPr>
          <w:rFonts w:ascii="Times New Roman" w:eastAsia="新細明體" w:hAnsi="Times New Roman"/>
          <w:b/>
          <w:sz w:val="20"/>
        </w:rPr>
        <w:t xml:space="preserve"> JM* 201</w:t>
      </w:r>
      <w:r w:rsidR="0015473F">
        <w:rPr>
          <w:rFonts w:ascii="Times New Roman" w:eastAsia="新細明體" w:hAnsi="Times New Roman"/>
          <w:b/>
          <w:sz w:val="20"/>
        </w:rPr>
        <w:t>5</w:t>
      </w:r>
      <w:r w:rsidRPr="00AB0976">
        <w:rPr>
          <w:rFonts w:ascii="Times New Roman" w:eastAsia="新細明體" w:hAnsi="Times New Roman"/>
          <w:b/>
          <w:sz w:val="20"/>
        </w:rPr>
        <w:t xml:space="preserve">. </w:t>
      </w:r>
      <w:r>
        <w:rPr>
          <w:rFonts w:ascii="Times New Roman" w:eastAsia="新細明體" w:hAnsi="Times New Roman"/>
          <w:b/>
          <w:sz w:val="20"/>
        </w:rPr>
        <w:t xml:space="preserve"> </w:t>
      </w:r>
      <w:r w:rsidRPr="00D5362D">
        <w:rPr>
          <w:rFonts w:ascii="Times New Roman" w:eastAsia="新細明體" w:hAnsi="Times New Roman"/>
          <w:b/>
          <w:sz w:val="20"/>
        </w:rPr>
        <w:t xml:space="preserve">Regulation of anti-apoptotic signaling by </w:t>
      </w:r>
      <w:proofErr w:type="spellStart"/>
      <w:r w:rsidRPr="00D5362D">
        <w:rPr>
          <w:rFonts w:ascii="Times New Roman" w:eastAsia="新細明體" w:hAnsi="Times New Roman"/>
          <w:b/>
          <w:sz w:val="20"/>
        </w:rPr>
        <w:t>Kruppel</w:t>
      </w:r>
      <w:proofErr w:type="spellEnd"/>
      <w:r w:rsidRPr="00D5362D">
        <w:rPr>
          <w:rFonts w:ascii="Times New Roman" w:eastAsia="新細明體" w:hAnsi="Times New Roman"/>
          <w:b/>
          <w:sz w:val="20"/>
        </w:rPr>
        <w:t xml:space="preserve">-like factors 4 and 5 mediates </w:t>
      </w:r>
      <w:bookmarkStart w:id="2" w:name="OLE_LINK2"/>
      <w:proofErr w:type="spellStart"/>
      <w:r w:rsidRPr="00D5362D">
        <w:rPr>
          <w:rFonts w:ascii="Times New Roman" w:eastAsia="新細明體" w:hAnsi="Times New Roman"/>
          <w:b/>
          <w:sz w:val="20"/>
        </w:rPr>
        <w:t>lapatinib</w:t>
      </w:r>
      <w:bookmarkEnd w:id="2"/>
      <w:proofErr w:type="spellEnd"/>
      <w:r w:rsidRPr="00D5362D">
        <w:rPr>
          <w:rFonts w:ascii="Times New Roman" w:eastAsia="新細明體" w:hAnsi="Times New Roman"/>
          <w:b/>
          <w:sz w:val="20"/>
        </w:rPr>
        <w:t xml:space="preserve"> resistance in breast cancer</w:t>
      </w:r>
      <w:r>
        <w:rPr>
          <w:rFonts w:ascii="Times New Roman" w:eastAsia="新細明體" w:hAnsi="Times New Roman"/>
          <w:b/>
          <w:sz w:val="20"/>
        </w:rPr>
        <w:t>.</w:t>
      </w:r>
      <w:r w:rsidRPr="00D5362D">
        <w:rPr>
          <w:rFonts w:ascii="Times New Roman" w:eastAsia="新細明體" w:hAnsi="Times New Roman"/>
          <w:b/>
          <w:sz w:val="20"/>
        </w:rPr>
        <w:t xml:space="preserve"> </w:t>
      </w:r>
      <w:r w:rsidR="00334126">
        <w:rPr>
          <w:rFonts w:ascii="Times New Roman" w:eastAsia="新細明體" w:hAnsi="Times New Roman"/>
          <w:i/>
          <w:sz w:val="20"/>
        </w:rPr>
        <w:t>Cell Death and Disease</w:t>
      </w:r>
      <w:r w:rsidRPr="00E5316F">
        <w:rPr>
          <w:rFonts w:ascii="Times New Roman" w:eastAsia="新細明體" w:hAnsi="Times New Roman"/>
          <w:i/>
          <w:sz w:val="20"/>
        </w:rPr>
        <w:t>.</w:t>
      </w:r>
      <w:r>
        <w:rPr>
          <w:rFonts w:ascii="Times New Roman" w:eastAsia="新細明體" w:hAnsi="Times New Roman"/>
          <w:i/>
          <w:sz w:val="20"/>
        </w:rPr>
        <w:t xml:space="preserve"> </w:t>
      </w:r>
      <w:r w:rsidR="0011155E" w:rsidRPr="0011155E">
        <w:rPr>
          <w:rFonts w:ascii="Times New Roman" w:eastAsia="新細明體" w:hAnsi="Times New Roman"/>
          <w:sz w:val="20"/>
        </w:rPr>
        <w:t>6, e1699</w:t>
      </w:r>
      <w:r w:rsidR="007444F3">
        <w:rPr>
          <w:rFonts w:ascii="Times New Roman" w:eastAsia="新細明體" w:hAnsi="Times New Roman"/>
          <w:sz w:val="20"/>
        </w:rPr>
        <w:t>.</w:t>
      </w:r>
      <w:r w:rsidR="0011155E" w:rsidRPr="0011155E">
        <w:rPr>
          <w:rFonts w:ascii="Times New Roman" w:eastAsia="新細明體" w:hAnsi="Times New Roman"/>
          <w:i/>
          <w:sz w:val="20"/>
        </w:rPr>
        <w:t xml:space="preserve"> </w:t>
      </w:r>
    </w:p>
    <w:p w:rsidR="00863AD9" w:rsidRDefault="00863AD9" w:rsidP="00863AD9">
      <w:pPr>
        <w:pStyle w:val="ae"/>
        <w:rPr>
          <w:b/>
          <w:sz w:val="20"/>
        </w:rPr>
      </w:pPr>
    </w:p>
    <w:p w:rsidR="00863AD9" w:rsidRPr="00FC38B8" w:rsidRDefault="00863AD9" w:rsidP="00C464D5">
      <w:pPr>
        <w:pStyle w:val="a3"/>
        <w:numPr>
          <w:ilvl w:val="0"/>
          <w:numId w:val="29"/>
        </w:numPr>
        <w:tabs>
          <w:tab w:val="clear" w:pos="480"/>
          <w:tab w:val="num" w:pos="360"/>
        </w:tabs>
        <w:ind w:left="360" w:hanging="360"/>
        <w:jc w:val="both"/>
        <w:rPr>
          <w:b/>
          <w:sz w:val="20"/>
        </w:rPr>
      </w:pPr>
      <w:r>
        <w:rPr>
          <w:rFonts w:ascii="Times New Roman" w:eastAsia="新細明體" w:hAnsi="Times New Roman"/>
          <w:b/>
          <w:sz w:val="20"/>
        </w:rPr>
        <w:t>Deng W</w:t>
      </w:r>
      <w:r w:rsidRPr="00AB0976">
        <w:rPr>
          <w:rFonts w:ascii="Times New Roman" w:eastAsia="新細明體" w:hAnsi="Times New Roman"/>
          <w:b/>
          <w:sz w:val="20"/>
        </w:rPr>
        <w:t>,</w:t>
      </w:r>
      <w:r>
        <w:rPr>
          <w:rFonts w:ascii="Times New Roman" w:eastAsia="新細明體" w:hAnsi="Times New Roman"/>
          <w:b/>
          <w:sz w:val="20"/>
        </w:rPr>
        <w:t xml:space="preserve"> </w:t>
      </w:r>
      <w:r w:rsidRPr="00863AD9">
        <w:rPr>
          <w:rFonts w:ascii="Times New Roman" w:eastAsia="新細明體" w:hAnsi="Times New Roman"/>
          <w:b/>
          <w:sz w:val="20"/>
        </w:rPr>
        <w:t>Vanderbilt</w:t>
      </w:r>
      <w:r>
        <w:rPr>
          <w:rFonts w:ascii="Times New Roman" w:eastAsia="新細明體" w:hAnsi="Times New Roman"/>
          <w:b/>
          <w:sz w:val="20"/>
        </w:rPr>
        <w:t xml:space="preserve"> DB</w:t>
      </w:r>
      <w:r w:rsidRPr="00AB0976">
        <w:rPr>
          <w:rFonts w:ascii="Times New Roman" w:eastAsia="新細明體" w:hAnsi="Times New Roman"/>
          <w:b/>
          <w:sz w:val="20"/>
        </w:rPr>
        <w:t xml:space="preserve">, </w:t>
      </w:r>
      <w:r w:rsidRPr="00AB0976">
        <w:rPr>
          <w:rFonts w:ascii="Times New Roman" w:eastAsia="新細明體" w:hAnsi="Times New Roman"/>
          <w:b/>
          <w:sz w:val="20"/>
          <w:u w:val="single"/>
        </w:rPr>
        <w:t>Lin CC</w:t>
      </w:r>
      <w:r w:rsidRPr="00AB0976">
        <w:rPr>
          <w:rFonts w:ascii="Times New Roman" w:eastAsia="新細明體" w:hAnsi="Times New Roman"/>
          <w:b/>
          <w:sz w:val="20"/>
        </w:rPr>
        <w:t xml:space="preserve">, </w:t>
      </w:r>
      <w:r w:rsidRPr="00863AD9">
        <w:rPr>
          <w:rFonts w:ascii="Times New Roman" w:eastAsia="新細明體" w:hAnsi="Times New Roman"/>
          <w:b/>
          <w:sz w:val="20"/>
        </w:rPr>
        <w:t>Martin</w:t>
      </w:r>
      <w:r w:rsidRPr="007C75DA">
        <w:rPr>
          <w:rFonts w:ascii="Times New Roman" w:eastAsia="新細明體" w:hAnsi="Times New Roman"/>
          <w:b/>
          <w:sz w:val="20"/>
        </w:rPr>
        <w:t xml:space="preserve"> </w:t>
      </w:r>
      <w:r>
        <w:rPr>
          <w:rFonts w:ascii="Times New Roman" w:eastAsia="新細明體" w:hAnsi="Times New Roman"/>
          <w:b/>
          <w:sz w:val="20"/>
        </w:rPr>
        <w:t>KH</w:t>
      </w:r>
      <w:r w:rsidRPr="007C75DA">
        <w:rPr>
          <w:rFonts w:ascii="Times New Roman" w:eastAsia="新細明體" w:hAnsi="Times New Roman"/>
          <w:b/>
          <w:sz w:val="20"/>
        </w:rPr>
        <w:t>,</w:t>
      </w:r>
      <w:r>
        <w:rPr>
          <w:rFonts w:ascii="Times New Roman" w:eastAsia="新細明體" w:hAnsi="Times New Roman"/>
          <w:b/>
          <w:sz w:val="20"/>
        </w:rPr>
        <w:t xml:space="preserve"> </w:t>
      </w:r>
      <w:proofErr w:type="spellStart"/>
      <w:r w:rsidRPr="007C75DA">
        <w:rPr>
          <w:rFonts w:ascii="Times New Roman" w:eastAsia="新細明體" w:hAnsi="Times New Roman"/>
          <w:b/>
          <w:sz w:val="20"/>
        </w:rPr>
        <w:t>Brundage</w:t>
      </w:r>
      <w:proofErr w:type="spellEnd"/>
      <w:r w:rsidRPr="007C75DA">
        <w:rPr>
          <w:rFonts w:ascii="Times New Roman" w:eastAsia="新細明體" w:hAnsi="Times New Roman"/>
          <w:b/>
          <w:sz w:val="20"/>
        </w:rPr>
        <w:t xml:space="preserve"> KM</w:t>
      </w:r>
      <w:r>
        <w:rPr>
          <w:rFonts w:ascii="Times New Roman" w:eastAsia="新細明體" w:hAnsi="Times New Roman"/>
          <w:b/>
          <w:sz w:val="20"/>
        </w:rPr>
        <w:t xml:space="preserve">, </w:t>
      </w:r>
      <w:r w:rsidRPr="00AB0976">
        <w:rPr>
          <w:rFonts w:ascii="Times New Roman" w:eastAsia="新細明體" w:hAnsi="Times New Roman"/>
          <w:b/>
          <w:sz w:val="20"/>
        </w:rPr>
        <w:t xml:space="preserve">and </w:t>
      </w:r>
      <w:proofErr w:type="spellStart"/>
      <w:r w:rsidRPr="00AB0976">
        <w:rPr>
          <w:rFonts w:ascii="Times New Roman" w:eastAsia="新細明體" w:hAnsi="Times New Roman"/>
          <w:b/>
          <w:sz w:val="20"/>
        </w:rPr>
        <w:t>Ruppert</w:t>
      </w:r>
      <w:proofErr w:type="spellEnd"/>
      <w:r w:rsidRPr="00AB0976">
        <w:rPr>
          <w:rFonts w:ascii="Times New Roman" w:eastAsia="新細明體" w:hAnsi="Times New Roman"/>
          <w:b/>
          <w:sz w:val="20"/>
        </w:rPr>
        <w:t xml:space="preserve"> JM* 201</w:t>
      </w:r>
      <w:r>
        <w:rPr>
          <w:rFonts w:ascii="Times New Roman" w:eastAsia="新細明體" w:hAnsi="Times New Roman"/>
          <w:b/>
          <w:sz w:val="20"/>
        </w:rPr>
        <w:t>5</w:t>
      </w:r>
      <w:r w:rsidRPr="00AB0976">
        <w:rPr>
          <w:rFonts w:ascii="Times New Roman" w:eastAsia="新細明體" w:hAnsi="Times New Roman"/>
          <w:b/>
          <w:sz w:val="20"/>
        </w:rPr>
        <w:t xml:space="preserve"> </w:t>
      </w:r>
      <w:r>
        <w:rPr>
          <w:rFonts w:ascii="Times New Roman" w:eastAsia="新細明體" w:hAnsi="Times New Roman"/>
          <w:b/>
          <w:sz w:val="20"/>
        </w:rPr>
        <w:t xml:space="preserve"> </w:t>
      </w:r>
      <w:r w:rsidRPr="00863AD9">
        <w:rPr>
          <w:rFonts w:ascii="Times New Roman" w:eastAsia="新細明體" w:hAnsi="Times New Roman"/>
          <w:b/>
          <w:sz w:val="20"/>
        </w:rPr>
        <w:t>SOX9 inhibits β-</w:t>
      </w:r>
      <w:proofErr w:type="spellStart"/>
      <w:r w:rsidRPr="00863AD9">
        <w:rPr>
          <w:rFonts w:ascii="Times New Roman" w:eastAsia="新細明體" w:hAnsi="Times New Roman"/>
          <w:b/>
          <w:sz w:val="20"/>
        </w:rPr>
        <w:t>TrCP</w:t>
      </w:r>
      <w:proofErr w:type="spellEnd"/>
      <w:r w:rsidRPr="00863AD9">
        <w:rPr>
          <w:rFonts w:ascii="Times New Roman" w:eastAsia="新細明體" w:hAnsi="Times New Roman"/>
          <w:b/>
          <w:sz w:val="20"/>
        </w:rPr>
        <w:t>-mediated protein degradation to promote nuclear GLI1 expression and cancer stem cell-like properties</w:t>
      </w:r>
      <w:r>
        <w:rPr>
          <w:rFonts w:ascii="Times New Roman" w:eastAsia="新細明體" w:hAnsi="Times New Roman"/>
          <w:b/>
          <w:sz w:val="20"/>
        </w:rPr>
        <w:t>.</w:t>
      </w:r>
      <w:r w:rsidRPr="00D5362D">
        <w:rPr>
          <w:rFonts w:ascii="Times New Roman" w:eastAsia="新細明體" w:hAnsi="Times New Roman"/>
          <w:b/>
          <w:sz w:val="20"/>
        </w:rPr>
        <w:t xml:space="preserve"> </w:t>
      </w:r>
      <w:r>
        <w:rPr>
          <w:rFonts w:ascii="Times New Roman" w:eastAsia="新細明體" w:hAnsi="Times New Roman"/>
          <w:i/>
          <w:sz w:val="20"/>
        </w:rPr>
        <w:t xml:space="preserve">J. Cell Sci. </w:t>
      </w:r>
      <w:r w:rsidR="0011155E" w:rsidRPr="0011155E">
        <w:rPr>
          <w:rFonts w:ascii="Times New Roman" w:eastAsia="新細明體" w:hAnsi="Times New Roman"/>
          <w:sz w:val="20"/>
        </w:rPr>
        <w:t>128, 1123-1138</w:t>
      </w:r>
      <w:r w:rsidR="007444F3">
        <w:rPr>
          <w:rFonts w:ascii="Times New Roman" w:eastAsia="新細明體" w:hAnsi="Times New Roman"/>
          <w:sz w:val="20"/>
        </w:rPr>
        <w:t>.</w:t>
      </w:r>
      <w:r w:rsidR="0011155E">
        <w:rPr>
          <w:rFonts w:ascii="Times New Roman" w:eastAsia="新細明體" w:hAnsi="Times New Roman"/>
          <w:i/>
          <w:sz w:val="20"/>
        </w:rPr>
        <w:t xml:space="preserve"> </w:t>
      </w:r>
    </w:p>
    <w:p w:rsidR="00FC38B8" w:rsidRPr="00AB0976" w:rsidRDefault="00FC38B8" w:rsidP="00FC38B8">
      <w:pPr>
        <w:pStyle w:val="a3"/>
        <w:ind w:left="360"/>
        <w:jc w:val="both"/>
        <w:rPr>
          <w:b/>
          <w:sz w:val="20"/>
        </w:rPr>
      </w:pPr>
    </w:p>
    <w:p w:rsidR="00E5316F" w:rsidRPr="00E5316F" w:rsidRDefault="00E5316F" w:rsidP="005F19A8">
      <w:pPr>
        <w:pStyle w:val="a3"/>
        <w:numPr>
          <w:ilvl w:val="0"/>
          <w:numId w:val="29"/>
        </w:numPr>
        <w:tabs>
          <w:tab w:val="clear" w:pos="480"/>
          <w:tab w:val="num" w:pos="360"/>
        </w:tabs>
        <w:ind w:left="360" w:hanging="360"/>
        <w:jc w:val="both"/>
        <w:rPr>
          <w:b/>
          <w:sz w:val="20"/>
        </w:rPr>
      </w:pPr>
      <w:r w:rsidRPr="00E5316F">
        <w:rPr>
          <w:rFonts w:ascii="Times New Roman" w:eastAsia="新細明體" w:hAnsi="Times New Roman"/>
          <w:b/>
          <w:sz w:val="20"/>
        </w:rPr>
        <w:t xml:space="preserve">Addison JB, </w:t>
      </w:r>
      <w:r w:rsidR="00401BB2" w:rsidRPr="00401BB2">
        <w:rPr>
          <w:rFonts w:ascii="Times New Roman" w:eastAsia="新細明體" w:hAnsi="Times New Roman"/>
          <w:b/>
          <w:sz w:val="20"/>
        </w:rPr>
        <w:t>Koontz</w:t>
      </w:r>
      <w:r w:rsidR="00401BB2">
        <w:rPr>
          <w:rFonts w:ascii="Times New Roman" w:eastAsia="新細明體" w:hAnsi="Times New Roman"/>
          <w:b/>
          <w:sz w:val="20"/>
        </w:rPr>
        <w:t xml:space="preserve"> C, </w:t>
      </w:r>
      <w:proofErr w:type="spellStart"/>
      <w:r w:rsidR="00567B5F" w:rsidRPr="00567B5F">
        <w:rPr>
          <w:rFonts w:ascii="Times New Roman" w:eastAsia="新細明體" w:hAnsi="Times New Roman"/>
          <w:b/>
          <w:sz w:val="20"/>
        </w:rPr>
        <w:t>Fugett</w:t>
      </w:r>
      <w:proofErr w:type="spellEnd"/>
      <w:r w:rsidR="00567B5F">
        <w:rPr>
          <w:rFonts w:ascii="Times New Roman" w:eastAsia="新細明體" w:hAnsi="Times New Roman"/>
          <w:b/>
          <w:sz w:val="20"/>
        </w:rPr>
        <w:t xml:space="preserve"> JH, </w:t>
      </w:r>
      <w:r w:rsidR="00567B5F" w:rsidRPr="00401BB2">
        <w:rPr>
          <w:rFonts w:ascii="Times New Roman" w:eastAsiaTheme="minorEastAsia" w:hAnsi="Times New Roman"/>
          <w:b/>
          <w:sz w:val="20"/>
        </w:rPr>
        <w:t>Creighton</w:t>
      </w:r>
      <w:r w:rsidR="00567B5F">
        <w:rPr>
          <w:rFonts w:ascii="Times New Roman" w:eastAsiaTheme="minorEastAsia" w:hAnsi="Times New Roman"/>
          <w:b/>
          <w:sz w:val="20"/>
        </w:rPr>
        <w:t xml:space="preserve"> CJ,</w:t>
      </w:r>
      <w:r w:rsidR="00567B5F" w:rsidRPr="00567B5F">
        <w:rPr>
          <w:rFonts w:ascii="Times New Roman" w:eastAsia="新細明體" w:hAnsi="Times New Roman"/>
          <w:b/>
          <w:sz w:val="20"/>
        </w:rPr>
        <w:t xml:space="preserve"> </w:t>
      </w:r>
      <w:r w:rsidR="00567B5F" w:rsidRPr="00E5316F">
        <w:rPr>
          <w:rFonts w:ascii="Times New Roman" w:eastAsia="新細明體" w:hAnsi="Times New Roman"/>
          <w:b/>
          <w:sz w:val="20"/>
        </w:rPr>
        <w:t>Chen D,</w:t>
      </w:r>
      <w:r w:rsidR="00567B5F" w:rsidRPr="00E5316F">
        <w:rPr>
          <w:rFonts w:ascii="Times New Roman" w:eastAsiaTheme="minorEastAsia" w:hAnsi="Times New Roman" w:hint="eastAsia"/>
          <w:b/>
          <w:sz w:val="20"/>
        </w:rPr>
        <w:t xml:space="preserve"> </w:t>
      </w:r>
      <w:proofErr w:type="spellStart"/>
      <w:r w:rsidR="00567B5F" w:rsidRPr="00E5316F">
        <w:rPr>
          <w:rFonts w:ascii="Times New Roman" w:eastAsia="新細明體" w:hAnsi="Times New Roman"/>
          <w:b/>
          <w:sz w:val="20"/>
        </w:rPr>
        <w:t>Farrugia</w:t>
      </w:r>
      <w:proofErr w:type="spellEnd"/>
      <w:r w:rsidR="00567B5F" w:rsidRPr="00E5316F">
        <w:rPr>
          <w:rFonts w:ascii="Times New Roman" w:eastAsia="新細明體" w:hAnsi="Times New Roman"/>
          <w:b/>
          <w:sz w:val="20"/>
        </w:rPr>
        <w:t xml:space="preserve"> MK,</w:t>
      </w:r>
      <w:r w:rsidR="00567B5F">
        <w:rPr>
          <w:rFonts w:ascii="Times New Roman" w:eastAsia="新細明體" w:hAnsi="Times New Roman"/>
          <w:b/>
          <w:sz w:val="20"/>
        </w:rPr>
        <w:t xml:space="preserve"> </w:t>
      </w:r>
      <w:proofErr w:type="spellStart"/>
      <w:r w:rsidR="00567B5F">
        <w:rPr>
          <w:rFonts w:ascii="Times New Roman" w:eastAsia="新細明體" w:hAnsi="Times New Roman"/>
          <w:b/>
          <w:sz w:val="20"/>
        </w:rPr>
        <w:t>Padon</w:t>
      </w:r>
      <w:proofErr w:type="spellEnd"/>
      <w:r w:rsidR="00567B5F">
        <w:rPr>
          <w:rFonts w:ascii="Times New Roman" w:eastAsia="新細明體" w:hAnsi="Times New Roman"/>
          <w:b/>
          <w:sz w:val="20"/>
        </w:rPr>
        <w:t xml:space="preserve"> RR, </w:t>
      </w:r>
      <w:proofErr w:type="spellStart"/>
      <w:r w:rsidR="00567B5F" w:rsidRPr="00401BB2">
        <w:rPr>
          <w:rFonts w:ascii="Times New Roman" w:eastAsia="新細明體" w:hAnsi="Times New Roman"/>
          <w:b/>
          <w:sz w:val="20"/>
        </w:rPr>
        <w:t>Voronkova</w:t>
      </w:r>
      <w:proofErr w:type="spellEnd"/>
      <w:r w:rsidR="00567B5F">
        <w:rPr>
          <w:rFonts w:ascii="Times New Roman" w:eastAsia="新細明體" w:hAnsi="Times New Roman"/>
          <w:b/>
          <w:sz w:val="20"/>
        </w:rPr>
        <w:t xml:space="preserve"> MA, </w:t>
      </w:r>
      <w:r w:rsidR="00567B5F" w:rsidRPr="00E5316F">
        <w:rPr>
          <w:rFonts w:ascii="Times New Roman" w:eastAsia="新細明體" w:hAnsi="Times New Roman"/>
          <w:b/>
          <w:sz w:val="20"/>
        </w:rPr>
        <w:t xml:space="preserve">McLaughlin SL, </w:t>
      </w:r>
      <w:proofErr w:type="spellStart"/>
      <w:r w:rsidR="00567B5F" w:rsidRPr="00567B5F">
        <w:rPr>
          <w:rFonts w:ascii="Times New Roman" w:eastAsia="新細明體" w:hAnsi="Times New Roman"/>
          <w:b/>
          <w:sz w:val="20"/>
        </w:rPr>
        <w:t>Livengood</w:t>
      </w:r>
      <w:proofErr w:type="spellEnd"/>
      <w:r w:rsidR="00567B5F">
        <w:rPr>
          <w:rFonts w:ascii="Times New Roman" w:eastAsia="新細明體" w:hAnsi="Times New Roman"/>
          <w:b/>
          <w:sz w:val="20"/>
        </w:rPr>
        <w:t xml:space="preserve"> RH, </w:t>
      </w:r>
      <w:r w:rsidR="00567B5F" w:rsidRPr="00E5316F">
        <w:rPr>
          <w:rFonts w:ascii="Times New Roman" w:eastAsia="新細明體" w:hAnsi="Times New Roman"/>
          <w:b/>
          <w:sz w:val="20"/>
          <w:u w:val="single"/>
        </w:rPr>
        <w:t>Lin CC</w:t>
      </w:r>
      <w:r w:rsidR="00567B5F" w:rsidRPr="00E5316F">
        <w:rPr>
          <w:rFonts w:ascii="Times New Roman" w:eastAsia="新細明體" w:hAnsi="Times New Roman"/>
          <w:b/>
          <w:sz w:val="20"/>
        </w:rPr>
        <w:t xml:space="preserve">, </w:t>
      </w:r>
      <w:proofErr w:type="spellStart"/>
      <w:r w:rsidR="00567B5F" w:rsidRPr="00E5316F">
        <w:rPr>
          <w:rFonts w:ascii="Times New Roman" w:eastAsia="新細明體" w:hAnsi="Times New Roman"/>
          <w:b/>
          <w:sz w:val="20"/>
        </w:rPr>
        <w:t>Ruppert</w:t>
      </w:r>
      <w:proofErr w:type="spellEnd"/>
      <w:r w:rsidR="00567B5F" w:rsidRPr="00E5316F">
        <w:rPr>
          <w:rFonts w:ascii="Times New Roman" w:eastAsia="新細明體" w:hAnsi="Times New Roman"/>
          <w:b/>
          <w:sz w:val="20"/>
        </w:rPr>
        <w:t xml:space="preserve"> JM</w:t>
      </w:r>
      <w:r w:rsidR="00567B5F">
        <w:rPr>
          <w:rFonts w:ascii="Times New Roman" w:eastAsia="新細明體" w:hAnsi="Times New Roman"/>
          <w:b/>
          <w:sz w:val="20"/>
        </w:rPr>
        <w:t>,</w:t>
      </w:r>
      <w:r w:rsidR="00401BB2">
        <w:rPr>
          <w:rFonts w:ascii="Times New Roman" w:eastAsiaTheme="minorEastAsia" w:hAnsi="Times New Roman"/>
          <w:b/>
          <w:sz w:val="20"/>
        </w:rPr>
        <w:t xml:space="preserve"> </w:t>
      </w:r>
      <w:proofErr w:type="spellStart"/>
      <w:r w:rsidR="00401BB2" w:rsidRPr="00401BB2">
        <w:rPr>
          <w:rFonts w:ascii="Times New Roman" w:eastAsiaTheme="minorEastAsia" w:hAnsi="Times New Roman"/>
          <w:b/>
          <w:sz w:val="20"/>
        </w:rPr>
        <w:t>Pugacheva</w:t>
      </w:r>
      <w:proofErr w:type="spellEnd"/>
      <w:r w:rsidR="00401BB2">
        <w:rPr>
          <w:rFonts w:ascii="Times New Roman" w:eastAsiaTheme="minorEastAsia" w:hAnsi="Times New Roman"/>
          <w:b/>
          <w:sz w:val="20"/>
        </w:rPr>
        <w:t xml:space="preserve"> EN </w:t>
      </w:r>
      <w:r w:rsidRPr="00E5316F">
        <w:rPr>
          <w:rFonts w:ascii="Times New Roman" w:eastAsia="新細明體" w:hAnsi="Times New Roman"/>
          <w:b/>
          <w:sz w:val="20"/>
        </w:rPr>
        <w:t xml:space="preserve">and </w:t>
      </w:r>
      <w:r w:rsidR="00401BB2">
        <w:rPr>
          <w:rFonts w:ascii="Times New Roman" w:eastAsia="新細明體" w:hAnsi="Times New Roman"/>
          <w:b/>
          <w:sz w:val="20"/>
        </w:rPr>
        <w:t>Ivanov AV</w:t>
      </w:r>
      <w:r w:rsidRPr="00E5316F">
        <w:rPr>
          <w:rFonts w:ascii="Times New Roman" w:eastAsia="新細明體" w:hAnsi="Times New Roman"/>
          <w:b/>
          <w:sz w:val="20"/>
        </w:rPr>
        <w:t>* 201</w:t>
      </w:r>
      <w:r w:rsidR="00DA1A50">
        <w:rPr>
          <w:rFonts w:ascii="Times New Roman" w:eastAsia="新細明體" w:hAnsi="Times New Roman"/>
          <w:b/>
          <w:sz w:val="20"/>
        </w:rPr>
        <w:t>5</w:t>
      </w:r>
      <w:r w:rsidRPr="00E5316F">
        <w:rPr>
          <w:rFonts w:ascii="Times New Roman" w:eastAsia="新細明體" w:hAnsi="Times New Roman"/>
          <w:b/>
          <w:sz w:val="20"/>
        </w:rPr>
        <w:t xml:space="preserve"> </w:t>
      </w:r>
      <w:r w:rsidR="00623004" w:rsidRPr="00623004">
        <w:rPr>
          <w:rFonts w:ascii="Times New Roman" w:eastAsia="新細明體" w:hAnsi="Times New Roman"/>
          <w:b/>
          <w:sz w:val="20"/>
        </w:rPr>
        <w:t xml:space="preserve">KAP1 </w:t>
      </w:r>
      <w:r w:rsidR="00623004" w:rsidRPr="00623004">
        <w:rPr>
          <w:rFonts w:ascii="Times New Roman" w:eastAsia="新細明體" w:hAnsi="Times New Roman"/>
          <w:b/>
          <w:sz w:val="20"/>
        </w:rPr>
        <w:lastRenderedPageBreak/>
        <w:t>promotes proliferation and metastatic progression of breast cancer cells</w:t>
      </w:r>
      <w:r>
        <w:rPr>
          <w:rFonts w:ascii="Times New Roman" w:eastAsia="新細明體" w:hAnsi="Times New Roman"/>
          <w:b/>
          <w:sz w:val="20"/>
        </w:rPr>
        <w:t xml:space="preserve">. </w:t>
      </w:r>
      <w:r w:rsidRPr="00E5316F">
        <w:rPr>
          <w:rFonts w:ascii="Times New Roman" w:eastAsia="新細明體" w:hAnsi="Times New Roman"/>
          <w:i/>
          <w:sz w:val="20"/>
        </w:rPr>
        <w:t>Cancer Res</w:t>
      </w:r>
      <w:r w:rsidRPr="00E5316F">
        <w:rPr>
          <w:rFonts w:ascii="Times New Roman" w:eastAsia="新細明體" w:hAnsi="Times New Roman"/>
          <w:sz w:val="20"/>
        </w:rPr>
        <w:t xml:space="preserve">. </w:t>
      </w:r>
      <w:r w:rsidR="00DA1A50" w:rsidRPr="00DA1A50">
        <w:rPr>
          <w:rFonts w:ascii="Times New Roman" w:hAnsi="Times New Roman"/>
          <w:color w:val="000000"/>
          <w:sz w:val="20"/>
          <w:shd w:val="clear" w:color="auto" w:fill="FFFFFF"/>
        </w:rPr>
        <w:t>75(2):344-55</w:t>
      </w:r>
      <w:r w:rsidR="007444F3">
        <w:rPr>
          <w:rFonts w:ascii="Times New Roman" w:hAnsi="Times New Roman"/>
          <w:color w:val="000000"/>
          <w:sz w:val="20"/>
          <w:shd w:val="clear" w:color="auto" w:fill="FFFFFF"/>
        </w:rPr>
        <w:t>.</w:t>
      </w:r>
      <w:r w:rsidR="00DA1A50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</w:p>
    <w:p w:rsidR="00AB0976" w:rsidRPr="00AB0976" w:rsidRDefault="00AB0976" w:rsidP="00AB0976">
      <w:pPr>
        <w:pStyle w:val="a3"/>
        <w:ind w:left="360"/>
        <w:jc w:val="both"/>
        <w:rPr>
          <w:b/>
          <w:sz w:val="20"/>
        </w:rPr>
      </w:pPr>
    </w:p>
    <w:p w:rsidR="00F47B9A" w:rsidRPr="007C75DA" w:rsidRDefault="00F47B9A" w:rsidP="00CC38A4">
      <w:pPr>
        <w:pStyle w:val="a3"/>
        <w:numPr>
          <w:ilvl w:val="0"/>
          <w:numId w:val="29"/>
        </w:numPr>
        <w:tabs>
          <w:tab w:val="clear" w:pos="480"/>
          <w:tab w:val="num" w:pos="360"/>
        </w:tabs>
        <w:ind w:left="360" w:hanging="360"/>
        <w:jc w:val="both"/>
        <w:rPr>
          <w:b/>
          <w:sz w:val="20"/>
        </w:rPr>
      </w:pPr>
      <w:r w:rsidRPr="007C75DA">
        <w:rPr>
          <w:rFonts w:ascii="Times New Roman" w:eastAsia="新細明體" w:hAnsi="Times New Roman"/>
          <w:b/>
          <w:sz w:val="20"/>
        </w:rPr>
        <w:t>Sharma SB</w:t>
      </w:r>
      <w:r w:rsidR="008A3E46" w:rsidRPr="007C75DA">
        <w:rPr>
          <w:rFonts w:ascii="Times New Roman" w:eastAsia="新細明體" w:hAnsi="Times New Roman"/>
          <w:b/>
          <w:sz w:val="20"/>
          <w:vertAlign w:val="superscript"/>
        </w:rPr>
        <w:t>†</w:t>
      </w:r>
      <w:r w:rsidRPr="007C75DA">
        <w:rPr>
          <w:rFonts w:ascii="Times New Roman" w:eastAsia="新細明體" w:hAnsi="Times New Roman"/>
          <w:b/>
          <w:sz w:val="20"/>
        </w:rPr>
        <w:t>,</w:t>
      </w:r>
      <w:r w:rsidR="00A90A00" w:rsidRPr="007C75DA">
        <w:rPr>
          <w:rFonts w:ascii="Times New Roman" w:eastAsia="新細明體" w:hAnsi="Times New Roman"/>
          <w:b/>
          <w:sz w:val="20"/>
        </w:rPr>
        <w:t xml:space="preserve"> </w:t>
      </w:r>
      <w:r w:rsidRPr="007C75DA">
        <w:rPr>
          <w:rFonts w:ascii="Times New Roman" w:eastAsia="新細明體" w:hAnsi="Times New Roman"/>
          <w:b/>
          <w:sz w:val="20"/>
          <w:u w:val="single"/>
        </w:rPr>
        <w:t>Lin CC</w:t>
      </w:r>
      <w:r w:rsidR="008A3E46" w:rsidRPr="007C75DA">
        <w:rPr>
          <w:rFonts w:ascii="Times New Roman" w:eastAsia="新細明體" w:hAnsi="Times New Roman"/>
          <w:b/>
          <w:sz w:val="20"/>
          <w:vertAlign w:val="superscript"/>
        </w:rPr>
        <w:t>†</w:t>
      </w:r>
      <w:r w:rsidRPr="007C75DA">
        <w:rPr>
          <w:rFonts w:ascii="Times New Roman" w:eastAsia="新細明體" w:hAnsi="Times New Roman"/>
          <w:b/>
          <w:sz w:val="20"/>
        </w:rPr>
        <w:t xml:space="preserve">, </w:t>
      </w:r>
      <w:proofErr w:type="spellStart"/>
      <w:r w:rsidRPr="007C75DA">
        <w:rPr>
          <w:rFonts w:ascii="Times New Roman" w:eastAsia="新細明體" w:hAnsi="Times New Roman"/>
          <w:b/>
          <w:sz w:val="20"/>
        </w:rPr>
        <w:t>Farrugia</w:t>
      </w:r>
      <w:proofErr w:type="spellEnd"/>
      <w:r w:rsidRPr="007C75DA">
        <w:rPr>
          <w:rFonts w:ascii="Times New Roman" w:eastAsia="新細明體" w:hAnsi="Times New Roman"/>
          <w:b/>
          <w:sz w:val="20"/>
        </w:rPr>
        <w:t xml:space="preserve"> MK, </w:t>
      </w:r>
      <w:r w:rsidR="007E173F" w:rsidRPr="007C75DA">
        <w:rPr>
          <w:rFonts w:ascii="Times New Roman" w:eastAsia="新細明體" w:hAnsi="Times New Roman"/>
          <w:b/>
          <w:sz w:val="20"/>
        </w:rPr>
        <w:t xml:space="preserve">McLaughlin SL, Ellis EJ, </w:t>
      </w:r>
      <w:proofErr w:type="spellStart"/>
      <w:r w:rsidR="007E173F" w:rsidRPr="007C75DA">
        <w:rPr>
          <w:rFonts w:ascii="Times New Roman" w:eastAsia="新細明體" w:hAnsi="Times New Roman"/>
          <w:b/>
          <w:sz w:val="20"/>
        </w:rPr>
        <w:t>Brundage</w:t>
      </w:r>
      <w:proofErr w:type="spellEnd"/>
      <w:r w:rsidR="007E173F" w:rsidRPr="007C75DA">
        <w:rPr>
          <w:rFonts w:ascii="Times New Roman" w:eastAsia="新細明體" w:hAnsi="Times New Roman"/>
          <w:b/>
          <w:sz w:val="20"/>
        </w:rPr>
        <w:t xml:space="preserve"> KM, </w:t>
      </w:r>
      <w:proofErr w:type="spellStart"/>
      <w:r w:rsidR="007E173F" w:rsidRPr="007C75DA">
        <w:rPr>
          <w:rFonts w:ascii="Times New Roman" w:eastAsia="新細明體" w:hAnsi="Times New Roman"/>
          <w:b/>
          <w:sz w:val="20"/>
        </w:rPr>
        <w:t>Salkeni</w:t>
      </w:r>
      <w:proofErr w:type="spellEnd"/>
      <w:r w:rsidR="007E173F" w:rsidRPr="007C75DA">
        <w:rPr>
          <w:rFonts w:ascii="Times New Roman" w:eastAsia="新細明體" w:hAnsi="Times New Roman"/>
          <w:b/>
          <w:sz w:val="20"/>
        </w:rPr>
        <w:t xml:space="preserve"> MA</w:t>
      </w:r>
      <w:r w:rsidR="009B5C65" w:rsidRPr="007C75DA">
        <w:rPr>
          <w:rFonts w:ascii="Times New Roman" w:eastAsia="新細明體" w:hAnsi="Times New Roman"/>
          <w:b/>
          <w:sz w:val="20"/>
        </w:rPr>
        <w:t xml:space="preserve">, </w:t>
      </w:r>
      <w:r w:rsidRPr="007C75DA">
        <w:rPr>
          <w:rFonts w:ascii="Times New Roman" w:eastAsia="新細明體" w:hAnsi="Times New Roman"/>
          <w:b/>
          <w:sz w:val="20"/>
        </w:rPr>
        <w:t xml:space="preserve">and </w:t>
      </w:r>
      <w:proofErr w:type="spellStart"/>
      <w:r w:rsidRPr="007C75DA">
        <w:rPr>
          <w:rFonts w:ascii="Times New Roman" w:eastAsia="新細明體" w:hAnsi="Times New Roman"/>
          <w:b/>
          <w:sz w:val="20"/>
        </w:rPr>
        <w:t>Ruppert</w:t>
      </w:r>
      <w:proofErr w:type="spellEnd"/>
      <w:r w:rsidRPr="007C75DA">
        <w:rPr>
          <w:rFonts w:ascii="Times New Roman" w:eastAsia="新細明體" w:hAnsi="Times New Roman"/>
          <w:b/>
          <w:sz w:val="20"/>
        </w:rPr>
        <w:t xml:space="preserve"> JM* 201</w:t>
      </w:r>
      <w:r w:rsidR="007A106E" w:rsidRPr="007C75DA">
        <w:rPr>
          <w:rFonts w:ascii="Times New Roman" w:eastAsia="新細明體" w:hAnsi="Times New Roman"/>
          <w:b/>
          <w:sz w:val="20"/>
        </w:rPr>
        <w:t>4</w:t>
      </w:r>
      <w:r w:rsidRPr="007C75DA">
        <w:rPr>
          <w:rFonts w:ascii="Times New Roman" w:eastAsia="新細明體" w:hAnsi="Times New Roman"/>
          <w:b/>
          <w:sz w:val="20"/>
        </w:rPr>
        <w:t xml:space="preserve"> </w:t>
      </w:r>
      <w:r w:rsidR="00021429" w:rsidRPr="007C75DA">
        <w:rPr>
          <w:rFonts w:ascii="Times New Roman" w:eastAsia="新細明體" w:hAnsi="Times New Roman"/>
          <w:b/>
          <w:sz w:val="20"/>
        </w:rPr>
        <w:t xml:space="preserve">microRNAs-206 and -21 </w:t>
      </w:r>
      <w:r w:rsidR="00C77963" w:rsidRPr="007C75DA">
        <w:rPr>
          <w:rFonts w:ascii="Times New Roman" w:eastAsia="新細明體" w:hAnsi="Times New Roman"/>
          <w:b/>
          <w:sz w:val="20"/>
        </w:rPr>
        <w:t>C</w:t>
      </w:r>
      <w:r w:rsidR="00021429" w:rsidRPr="007C75DA">
        <w:rPr>
          <w:rFonts w:ascii="Times New Roman" w:eastAsia="新細明體" w:hAnsi="Times New Roman"/>
          <w:b/>
          <w:sz w:val="20"/>
        </w:rPr>
        <w:t xml:space="preserve">ooperate to </w:t>
      </w:r>
      <w:r w:rsidR="00C77963" w:rsidRPr="007C75DA">
        <w:rPr>
          <w:rFonts w:ascii="Times New Roman" w:eastAsia="新細明體" w:hAnsi="Times New Roman"/>
          <w:b/>
          <w:sz w:val="20"/>
        </w:rPr>
        <w:t>P</w:t>
      </w:r>
      <w:r w:rsidR="00021429" w:rsidRPr="007C75DA">
        <w:rPr>
          <w:rFonts w:ascii="Times New Roman" w:eastAsia="新細明體" w:hAnsi="Times New Roman"/>
          <w:b/>
          <w:sz w:val="20"/>
        </w:rPr>
        <w:t xml:space="preserve">romote RAS-ERK </w:t>
      </w:r>
      <w:r w:rsidR="00C77963" w:rsidRPr="007C75DA">
        <w:rPr>
          <w:rFonts w:ascii="Times New Roman" w:eastAsia="新細明體" w:hAnsi="Times New Roman"/>
          <w:b/>
          <w:sz w:val="20"/>
        </w:rPr>
        <w:t>S</w:t>
      </w:r>
      <w:r w:rsidR="00021429" w:rsidRPr="007C75DA">
        <w:rPr>
          <w:rFonts w:ascii="Times New Roman" w:eastAsia="新細明體" w:hAnsi="Times New Roman"/>
          <w:b/>
          <w:sz w:val="20"/>
        </w:rPr>
        <w:t xml:space="preserve">ignaling by </w:t>
      </w:r>
      <w:r w:rsidR="00C77963" w:rsidRPr="007C75DA">
        <w:rPr>
          <w:rFonts w:ascii="Times New Roman" w:eastAsia="新細明體" w:hAnsi="Times New Roman"/>
          <w:b/>
          <w:sz w:val="20"/>
        </w:rPr>
        <w:t>S</w:t>
      </w:r>
      <w:r w:rsidR="00021429" w:rsidRPr="007C75DA">
        <w:rPr>
          <w:rFonts w:ascii="Times New Roman" w:eastAsia="新細明體" w:hAnsi="Times New Roman"/>
          <w:b/>
          <w:sz w:val="20"/>
        </w:rPr>
        <w:t xml:space="preserve">uppressing the </w:t>
      </w:r>
      <w:r w:rsidR="00C77963" w:rsidRPr="007C75DA">
        <w:rPr>
          <w:rFonts w:ascii="Times New Roman" w:eastAsia="新細明體" w:hAnsi="Times New Roman"/>
          <w:b/>
          <w:sz w:val="20"/>
        </w:rPr>
        <w:t>T</w:t>
      </w:r>
      <w:r w:rsidR="00021429" w:rsidRPr="007C75DA">
        <w:rPr>
          <w:rFonts w:ascii="Times New Roman" w:eastAsia="新細明體" w:hAnsi="Times New Roman"/>
          <w:b/>
          <w:sz w:val="20"/>
        </w:rPr>
        <w:t>ranslation of RASA1 and SPRED1.</w:t>
      </w:r>
      <w:r w:rsidRPr="007C75DA">
        <w:rPr>
          <w:rFonts w:ascii="Times New Roman" w:eastAsia="新細明體" w:hAnsi="Times New Roman"/>
          <w:b/>
          <w:sz w:val="20"/>
        </w:rPr>
        <w:t xml:space="preserve">  </w:t>
      </w:r>
      <w:proofErr w:type="spellStart"/>
      <w:r w:rsidR="00021429" w:rsidRPr="007C75DA">
        <w:rPr>
          <w:rFonts w:ascii="Times New Roman" w:eastAsia="新細明體" w:hAnsi="Times New Roman"/>
          <w:i/>
          <w:sz w:val="20"/>
        </w:rPr>
        <w:t>Mol</w:t>
      </w:r>
      <w:proofErr w:type="spellEnd"/>
      <w:r w:rsidR="00021429" w:rsidRPr="007C75DA">
        <w:rPr>
          <w:rFonts w:ascii="Times New Roman" w:eastAsia="新細明體" w:hAnsi="Times New Roman"/>
          <w:i/>
          <w:sz w:val="20"/>
        </w:rPr>
        <w:t xml:space="preserve"> Cell Biol. </w:t>
      </w:r>
      <w:r w:rsidR="00A36B43" w:rsidRPr="0007419B">
        <w:rPr>
          <w:rFonts w:ascii="Times New Roman" w:eastAsia="新細明體" w:hAnsi="Times New Roman"/>
          <w:sz w:val="20"/>
        </w:rPr>
        <w:t>3</w:t>
      </w:r>
      <w:r w:rsidR="00A36B43">
        <w:rPr>
          <w:rFonts w:ascii="Times New Roman" w:eastAsia="新細明體" w:hAnsi="Times New Roman"/>
          <w:sz w:val="20"/>
        </w:rPr>
        <w:t>4</w:t>
      </w:r>
      <w:r w:rsidR="00A36B43" w:rsidRPr="0007419B">
        <w:rPr>
          <w:rFonts w:ascii="Times New Roman" w:eastAsia="新細明體" w:hAnsi="Times New Roman"/>
          <w:sz w:val="20"/>
        </w:rPr>
        <w:t>(</w:t>
      </w:r>
      <w:r w:rsidR="00A36B43">
        <w:rPr>
          <w:rFonts w:ascii="Times New Roman" w:eastAsia="新細明體" w:hAnsi="Times New Roman"/>
          <w:sz w:val="20"/>
        </w:rPr>
        <w:t>22</w:t>
      </w:r>
      <w:r w:rsidR="00A36B43" w:rsidRPr="0007419B">
        <w:rPr>
          <w:rFonts w:ascii="Times New Roman" w:eastAsia="新細明體" w:hAnsi="Times New Roman"/>
          <w:sz w:val="20"/>
        </w:rPr>
        <w:t>):</w:t>
      </w:r>
      <w:r w:rsidR="00A36B43">
        <w:rPr>
          <w:rFonts w:ascii="Times New Roman" w:eastAsia="新細明體" w:hAnsi="Times New Roman"/>
          <w:sz w:val="20"/>
        </w:rPr>
        <w:t>4</w:t>
      </w:r>
      <w:r w:rsidR="00A36B43" w:rsidRPr="0007419B">
        <w:rPr>
          <w:rFonts w:ascii="Times New Roman" w:eastAsia="新細明體" w:hAnsi="Times New Roman"/>
          <w:sz w:val="20"/>
        </w:rPr>
        <w:t>1</w:t>
      </w:r>
      <w:r w:rsidR="00A36B43">
        <w:rPr>
          <w:rFonts w:ascii="Times New Roman" w:eastAsia="新細明體" w:hAnsi="Times New Roman"/>
          <w:sz w:val="20"/>
        </w:rPr>
        <w:t>43-64</w:t>
      </w:r>
      <w:r w:rsidR="007444F3">
        <w:rPr>
          <w:rFonts w:ascii="Times New Roman" w:eastAsia="新細明體" w:hAnsi="Times New Roman"/>
          <w:sz w:val="20"/>
        </w:rPr>
        <w:t>.</w:t>
      </w:r>
      <w:r w:rsidR="00A36B43" w:rsidRPr="007C75DA">
        <w:rPr>
          <w:rFonts w:ascii="Times New Roman" w:eastAsia="新細明體" w:hAnsi="Times New Roman"/>
          <w:sz w:val="20"/>
        </w:rPr>
        <w:t xml:space="preserve"> </w:t>
      </w:r>
      <w:r w:rsidR="002962C1" w:rsidRPr="007C75DA">
        <w:rPr>
          <w:rFonts w:ascii="Times New Roman" w:eastAsia="新細明體" w:hAnsi="Times New Roman"/>
          <w:b/>
          <w:sz w:val="20"/>
          <w:vertAlign w:val="superscript"/>
        </w:rPr>
        <w:t>†</w:t>
      </w:r>
      <w:r w:rsidR="002962C1" w:rsidRPr="007C75DA">
        <w:rPr>
          <w:rFonts w:ascii="Times New Roman" w:eastAsia="新細明體" w:hAnsi="Times New Roman"/>
          <w:sz w:val="20"/>
        </w:rPr>
        <w:t xml:space="preserve">Co-first author. </w:t>
      </w:r>
    </w:p>
    <w:p w:rsidR="0056343A" w:rsidRDefault="00F47B9A" w:rsidP="00F17D8E">
      <w:pPr>
        <w:pStyle w:val="a3"/>
        <w:ind w:left="360"/>
        <w:jc w:val="both"/>
        <w:rPr>
          <w:b/>
          <w:sz w:val="20"/>
        </w:rPr>
      </w:pPr>
      <w:r>
        <w:rPr>
          <w:rFonts w:ascii="Times New Roman" w:eastAsia="新細明體" w:hAnsi="Times New Roman"/>
          <w:b/>
          <w:sz w:val="20"/>
        </w:rPr>
        <w:t xml:space="preserve">  </w:t>
      </w:r>
    </w:p>
    <w:p w:rsidR="00805EE1" w:rsidRDefault="0056343A" w:rsidP="003763F1">
      <w:pPr>
        <w:pStyle w:val="a3"/>
        <w:numPr>
          <w:ilvl w:val="0"/>
          <w:numId w:val="29"/>
        </w:numPr>
        <w:tabs>
          <w:tab w:val="clear" w:pos="480"/>
          <w:tab w:val="num" w:pos="360"/>
        </w:tabs>
        <w:ind w:left="360" w:hanging="360"/>
        <w:jc w:val="both"/>
        <w:rPr>
          <w:b/>
          <w:sz w:val="20"/>
        </w:rPr>
      </w:pPr>
      <w:r>
        <w:rPr>
          <w:rFonts w:ascii="Times New Roman" w:eastAsia="新細明體" w:hAnsi="Times New Roman"/>
          <w:b/>
          <w:sz w:val="20"/>
        </w:rPr>
        <w:t xml:space="preserve">Chou CF, </w:t>
      </w:r>
      <w:r w:rsidRPr="0056343A">
        <w:rPr>
          <w:rFonts w:ascii="Times New Roman" w:eastAsia="新細明體" w:hAnsi="Times New Roman"/>
          <w:b/>
          <w:sz w:val="20"/>
        </w:rPr>
        <w:t xml:space="preserve">Lin WJ, </w:t>
      </w:r>
      <w:r w:rsidRPr="0056343A">
        <w:rPr>
          <w:rFonts w:ascii="Times New Roman" w:eastAsia="新細明體" w:hAnsi="Times New Roman"/>
          <w:b/>
          <w:sz w:val="20"/>
          <w:u w:val="single"/>
        </w:rPr>
        <w:t>Lin CC</w:t>
      </w:r>
      <w:r w:rsidRPr="0056343A">
        <w:rPr>
          <w:rFonts w:ascii="Times New Roman" w:eastAsia="新細明體" w:hAnsi="Times New Roman"/>
          <w:b/>
          <w:sz w:val="20"/>
        </w:rPr>
        <w:t xml:space="preserve">, </w:t>
      </w:r>
      <w:proofErr w:type="spellStart"/>
      <w:r w:rsidR="00A71461">
        <w:rPr>
          <w:rFonts w:ascii="Times New Roman" w:eastAsia="新細明體" w:hAnsi="Times New Roman"/>
          <w:b/>
          <w:sz w:val="20"/>
        </w:rPr>
        <w:t>Luber</w:t>
      </w:r>
      <w:proofErr w:type="spellEnd"/>
      <w:r>
        <w:rPr>
          <w:rFonts w:ascii="Times New Roman" w:eastAsia="新細明體" w:hAnsi="Times New Roman"/>
          <w:b/>
          <w:sz w:val="20"/>
        </w:rPr>
        <w:t xml:space="preserve"> A</w:t>
      </w:r>
      <w:r w:rsidR="00A71461">
        <w:rPr>
          <w:rFonts w:ascii="Times New Roman" w:eastAsia="新細明體" w:hAnsi="Times New Roman"/>
          <w:b/>
          <w:sz w:val="20"/>
        </w:rPr>
        <w:t>C</w:t>
      </w:r>
      <w:r w:rsidRPr="0056343A">
        <w:rPr>
          <w:rFonts w:ascii="Times New Roman" w:eastAsia="新細明體" w:hAnsi="Times New Roman"/>
          <w:b/>
          <w:sz w:val="20"/>
        </w:rPr>
        <w:t xml:space="preserve">, </w:t>
      </w:r>
      <w:r w:rsidR="00A71461" w:rsidRPr="00A71461">
        <w:rPr>
          <w:rFonts w:ascii="Times New Roman" w:eastAsia="新細明體" w:hAnsi="Times New Roman"/>
          <w:b/>
          <w:sz w:val="20"/>
        </w:rPr>
        <w:t>Godbout</w:t>
      </w:r>
      <w:r w:rsidRPr="0056343A">
        <w:rPr>
          <w:rFonts w:ascii="Times New Roman" w:eastAsia="新細明體" w:hAnsi="Times New Roman"/>
          <w:b/>
          <w:sz w:val="20"/>
        </w:rPr>
        <w:t xml:space="preserve"> </w:t>
      </w:r>
      <w:r w:rsidR="00A71461">
        <w:rPr>
          <w:rFonts w:ascii="Times New Roman" w:eastAsia="新細明體" w:hAnsi="Times New Roman"/>
          <w:b/>
          <w:sz w:val="20"/>
        </w:rPr>
        <w:t>R</w:t>
      </w:r>
      <w:r w:rsidRPr="0056343A">
        <w:rPr>
          <w:rFonts w:ascii="Times New Roman" w:eastAsia="新細明體" w:hAnsi="Times New Roman"/>
          <w:b/>
          <w:sz w:val="20"/>
        </w:rPr>
        <w:t xml:space="preserve">, </w:t>
      </w:r>
      <w:r w:rsidR="00A71461" w:rsidRPr="00A71461">
        <w:rPr>
          <w:rFonts w:ascii="Times New Roman" w:eastAsia="新細明體" w:hAnsi="Times New Roman"/>
          <w:b/>
          <w:sz w:val="20"/>
        </w:rPr>
        <w:t>Mann</w:t>
      </w:r>
      <w:r w:rsidRPr="0056343A">
        <w:rPr>
          <w:rFonts w:ascii="Times New Roman" w:eastAsia="新細明體" w:hAnsi="Times New Roman"/>
          <w:b/>
          <w:sz w:val="20"/>
        </w:rPr>
        <w:t xml:space="preserve"> M, and Chen CY* 20</w:t>
      </w:r>
      <w:r>
        <w:rPr>
          <w:rFonts w:ascii="Times New Roman" w:eastAsia="新細明體" w:hAnsi="Times New Roman"/>
          <w:b/>
          <w:sz w:val="20"/>
        </w:rPr>
        <w:t>1</w:t>
      </w:r>
      <w:r w:rsidRPr="007A106E">
        <w:rPr>
          <w:rFonts w:ascii="Times New Roman" w:eastAsia="新細明體" w:hAnsi="Times New Roman"/>
          <w:b/>
          <w:sz w:val="20"/>
        </w:rPr>
        <w:t>3</w:t>
      </w:r>
      <w:r w:rsidRPr="0056343A">
        <w:rPr>
          <w:rFonts w:ascii="Times New Roman" w:eastAsia="新細明體" w:hAnsi="Times New Roman"/>
          <w:b/>
          <w:sz w:val="20"/>
        </w:rPr>
        <w:t xml:space="preserve"> DEAD Box Protein DDX1 Regulates Cytoplasmic Localization of KSRP</w:t>
      </w:r>
      <w:r>
        <w:rPr>
          <w:rFonts w:ascii="Times New Roman" w:eastAsia="新細明體" w:hAnsi="Times New Roman"/>
          <w:b/>
          <w:sz w:val="20"/>
        </w:rPr>
        <w:t xml:space="preserve">. </w:t>
      </w:r>
      <w:proofErr w:type="spellStart"/>
      <w:r w:rsidR="00DC334E">
        <w:rPr>
          <w:rFonts w:ascii="Times New Roman" w:eastAsia="新細明體" w:hAnsi="Times New Roman"/>
          <w:i/>
          <w:sz w:val="20"/>
        </w:rPr>
        <w:t>PL</w:t>
      </w:r>
      <w:r w:rsidR="008B63EF">
        <w:rPr>
          <w:rFonts w:ascii="Times New Roman" w:eastAsia="新細明體" w:hAnsi="Times New Roman"/>
          <w:i/>
          <w:sz w:val="20"/>
        </w:rPr>
        <w:t>o</w:t>
      </w:r>
      <w:r w:rsidR="00DC334E">
        <w:rPr>
          <w:rFonts w:ascii="Times New Roman" w:eastAsia="新細明體" w:hAnsi="Times New Roman"/>
          <w:i/>
          <w:sz w:val="20"/>
        </w:rPr>
        <w:t>S</w:t>
      </w:r>
      <w:proofErr w:type="spellEnd"/>
      <w:r w:rsidR="00DC334E">
        <w:rPr>
          <w:rFonts w:ascii="Times New Roman" w:eastAsia="新細明體" w:hAnsi="Times New Roman"/>
          <w:i/>
          <w:sz w:val="20"/>
        </w:rPr>
        <w:t xml:space="preserve"> </w:t>
      </w:r>
      <w:r w:rsidR="008B63EF">
        <w:rPr>
          <w:rFonts w:ascii="Times New Roman" w:eastAsia="新細明體" w:hAnsi="Times New Roman"/>
          <w:i/>
          <w:sz w:val="20"/>
        </w:rPr>
        <w:t>O</w:t>
      </w:r>
      <w:r w:rsidR="00DC334E">
        <w:rPr>
          <w:rFonts w:ascii="Times New Roman" w:eastAsia="新細明體" w:hAnsi="Times New Roman"/>
          <w:i/>
          <w:sz w:val="20"/>
        </w:rPr>
        <w:t>ne</w:t>
      </w:r>
      <w:r w:rsidRPr="0056343A">
        <w:rPr>
          <w:rFonts w:ascii="Times New Roman" w:eastAsia="新細明體" w:hAnsi="Times New Roman"/>
          <w:i/>
          <w:sz w:val="20"/>
        </w:rPr>
        <w:t>.</w:t>
      </w:r>
      <w:r>
        <w:rPr>
          <w:rFonts w:ascii="Times New Roman" w:eastAsia="新細明體" w:hAnsi="Times New Roman"/>
          <w:i/>
          <w:sz w:val="20"/>
        </w:rPr>
        <w:t xml:space="preserve"> </w:t>
      </w:r>
      <w:r w:rsidR="00396DB2" w:rsidRPr="00396DB2">
        <w:rPr>
          <w:rFonts w:ascii="Times New Roman" w:eastAsia="新細明體" w:hAnsi="Times New Roman"/>
          <w:sz w:val="20"/>
        </w:rPr>
        <w:t>8(9):e73752.</w:t>
      </w:r>
      <w:r w:rsidR="00396DB2" w:rsidRPr="00396DB2">
        <w:rPr>
          <w:rFonts w:ascii="Times New Roman" w:eastAsia="新細明體" w:hAnsi="Times New Roman"/>
          <w:i/>
          <w:sz w:val="20"/>
        </w:rPr>
        <w:t xml:space="preserve"> </w:t>
      </w:r>
    </w:p>
    <w:p w:rsidR="0056343A" w:rsidRPr="0056343A" w:rsidRDefault="0056343A" w:rsidP="0056343A">
      <w:pPr>
        <w:pStyle w:val="a3"/>
        <w:ind w:left="480"/>
        <w:jc w:val="both"/>
        <w:rPr>
          <w:b/>
          <w:sz w:val="20"/>
        </w:rPr>
      </w:pPr>
    </w:p>
    <w:p w:rsidR="00FC0F15" w:rsidRPr="00FC0F15" w:rsidRDefault="00FC0F15" w:rsidP="00FC0F15">
      <w:pPr>
        <w:pStyle w:val="a3"/>
        <w:numPr>
          <w:ilvl w:val="0"/>
          <w:numId w:val="29"/>
        </w:numPr>
        <w:tabs>
          <w:tab w:val="clear" w:pos="480"/>
          <w:tab w:val="num" w:pos="360"/>
        </w:tabs>
        <w:ind w:left="360" w:hanging="360"/>
        <w:jc w:val="both"/>
        <w:rPr>
          <w:rFonts w:ascii="Times New Roman" w:eastAsia="新細明體" w:hAnsi="Times New Roman"/>
          <w:b/>
          <w:sz w:val="20"/>
        </w:rPr>
      </w:pPr>
      <w:r>
        <w:rPr>
          <w:rFonts w:ascii="Times New Roman" w:eastAsia="新細明體" w:hAnsi="Times New Roman"/>
          <w:b/>
          <w:sz w:val="20"/>
        </w:rPr>
        <w:t xml:space="preserve">Lin WJ, Zhang X, </w:t>
      </w:r>
      <w:r w:rsidRPr="007B1FEF">
        <w:rPr>
          <w:rFonts w:ascii="Times New Roman" w:eastAsia="新細明體" w:hAnsi="Times New Roman"/>
          <w:b/>
          <w:sz w:val="20"/>
          <w:u w:val="single"/>
        </w:rPr>
        <w:t>Lin CC</w:t>
      </w:r>
      <w:r>
        <w:rPr>
          <w:rFonts w:ascii="Times New Roman" w:eastAsia="新細明體" w:hAnsi="Times New Roman"/>
          <w:b/>
          <w:sz w:val="20"/>
        </w:rPr>
        <w:t xml:space="preserve">, </w:t>
      </w:r>
      <w:proofErr w:type="spellStart"/>
      <w:r>
        <w:rPr>
          <w:rFonts w:ascii="Times New Roman" w:eastAsia="新細明體" w:hAnsi="Times New Roman"/>
          <w:b/>
          <w:sz w:val="20"/>
        </w:rPr>
        <w:t>Tsao</w:t>
      </w:r>
      <w:proofErr w:type="spellEnd"/>
      <w:r>
        <w:rPr>
          <w:rFonts w:ascii="Times New Roman" w:eastAsia="新細明體" w:hAnsi="Times New Roman"/>
          <w:b/>
          <w:sz w:val="20"/>
        </w:rPr>
        <w:t xml:space="preserve"> J, Zhu X, Cody JJ, Coleman JM, </w:t>
      </w:r>
      <w:proofErr w:type="spellStart"/>
      <w:r>
        <w:rPr>
          <w:rFonts w:ascii="Times New Roman" w:eastAsia="新細明體" w:hAnsi="Times New Roman"/>
          <w:b/>
          <w:sz w:val="20"/>
        </w:rPr>
        <w:t>Gherzi</w:t>
      </w:r>
      <w:proofErr w:type="spellEnd"/>
      <w:r>
        <w:rPr>
          <w:rFonts w:ascii="Times New Roman" w:eastAsia="新細明體" w:hAnsi="Times New Roman"/>
          <w:b/>
          <w:sz w:val="20"/>
        </w:rPr>
        <w:t xml:space="preserve"> R, Luo M, Townes T, Parkers JM, and Chen CY* 2011 </w:t>
      </w:r>
      <w:r w:rsidRPr="007B1FEF">
        <w:rPr>
          <w:rFonts w:ascii="Times New Roman" w:eastAsia="新細明體" w:hAnsi="Times New Roman"/>
          <w:b/>
          <w:sz w:val="20"/>
        </w:rPr>
        <w:t xml:space="preserve">Post-transcriptional </w:t>
      </w:r>
      <w:r>
        <w:rPr>
          <w:rFonts w:ascii="Times New Roman" w:eastAsia="新細明體" w:hAnsi="Times New Roman"/>
          <w:b/>
          <w:sz w:val="20"/>
        </w:rPr>
        <w:t>C</w:t>
      </w:r>
      <w:r w:rsidRPr="007B1FEF">
        <w:rPr>
          <w:rFonts w:ascii="Times New Roman" w:eastAsia="新細明體" w:hAnsi="Times New Roman"/>
          <w:b/>
          <w:sz w:val="20"/>
        </w:rPr>
        <w:t xml:space="preserve">ontrol of </w:t>
      </w:r>
      <w:r>
        <w:rPr>
          <w:rFonts w:ascii="Times New Roman" w:eastAsia="新細明體" w:hAnsi="Times New Roman"/>
          <w:b/>
          <w:sz w:val="20"/>
        </w:rPr>
        <w:t>T</w:t>
      </w:r>
      <w:r w:rsidRPr="007B1FEF">
        <w:rPr>
          <w:rFonts w:ascii="Times New Roman" w:eastAsia="新細明體" w:hAnsi="Times New Roman"/>
          <w:b/>
          <w:sz w:val="20"/>
        </w:rPr>
        <w:t xml:space="preserve">ype I </w:t>
      </w:r>
      <w:r>
        <w:rPr>
          <w:rFonts w:ascii="Times New Roman" w:eastAsia="新細明體" w:hAnsi="Times New Roman"/>
          <w:b/>
          <w:sz w:val="20"/>
        </w:rPr>
        <w:t>I</w:t>
      </w:r>
      <w:r w:rsidRPr="007B1FEF">
        <w:rPr>
          <w:rFonts w:ascii="Times New Roman" w:eastAsia="新細明體" w:hAnsi="Times New Roman"/>
          <w:b/>
          <w:sz w:val="20"/>
        </w:rPr>
        <w:t xml:space="preserve">nterferon </w:t>
      </w:r>
      <w:r>
        <w:rPr>
          <w:rFonts w:ascii="Times New Roman" w:eastAsia="新細明體" w:hAnsi="Times New Roman"/>
          <w:b/>
          <w:sz w:val="20"/>
        </w:rPr>
        <w:t>G</w:t>
      </w:r>
      <w:r w:rsidRPr="007B1FEF">
        <w:rPr>
          <w:rFonts w:ascii="Times New Roman" w:eastAsia="新細明體" w:hAnsi="Times New Roman"/>
          <w:b/>
          <w:sz w:val="20"/>
        </w:rPr>
        <w:t xml:space="preserve">enes by KSRP in </w:t>
      </w:r>
      <w:r>
        <w:rPr>
          <w:rFonts w:ascii="Times New Roman" w:eastAsia="新細明體" w:hAnsi="Times New Roman"/>
          <w:b/>
          <w:sz w:val="20"/>
        </w:rPr>
        <w:t>T</w:t>
      </w:r>
      <w:r w:rsidRPr="007B1FEF">
        <w:rPr>
          <w:rFonts w:ascii="Times New Roman" w:eastAsia="新細明體" w:hAnsi="Times New Roman"/>
          <w:b/>
          <w:sz w:val="20"/>
        </w:rPr>
        <w:t xml:space="preserve">he </w:t>
      </w:r>
      <w:r>
        <w:rPr>
          <w:rFonts w:ascii="Times New Roman" w:eastAsia="新細明體" w:hAnsi="Times New Roman"/>
          <w:b/>
          <w:sz w:val="20"/>
        </w:rPr>
        <w:t>I</w:t>
      </w:r>
      <w:r w:rsidRPr="007B1FEF">
        <w:rPr>
          <w:rFonts w:ascii="Times New Roman" w:eastAsia="新細明體" w:hAnsi="Times New Roman"/>
          <w:b/>
          <w:sz w:val="20"/>
        </w:rPr>
        <w:t xml:space="preserve">nnate </w:t>
      </w:r>
      <w:r>
        <w:rPr>
          <w:rFonts w:ascii="Times New Roman" w:eastAsia="新細明體" w:hAnsi="Times New Roman"/>
          <w:b/>
          <w:sz w:val="20"/>
        </w:rPr>
        <w:t>I</w:t>
      </w:r>
      <w:r w:rsidRPr="007B1FEF">
        <w:rPr>
          <w:rFonts w:ascii="Times New Roman" w:eastAsia="新細明體" w:hAnsi="Times New Roman"/>
          <w:b/>
          <w:sz w:val="20"/>
        </w:rPr>
        <w:t xml:space="preserve">mmune </w:t>
      </w:r>
      <w:r>
        <w:rPr>
          <w:rFonts w:ascii="Times New Roman" w:eastAsia="新細明體" w:hAnsi="Times New Roman"/>
          <w:b/>
          <w:sz w:val="20"/>
        </w:rPr>
        <w:t>R</w:t>
      </w:r>
      <w:r w:rsidRPr="007B1FEF">
        <w:rPr>
          <w:rFonts w:ascii="Times New Roman" w:eastAsia="新細明體" w:hAnsi="Times New Roman"/>
          <w:b/>
          <w:sz w:val="20"/>
        </w:rPr>
        <w:t xml:space="preserve">esponse </w:t>
      </w:r>
      <w:r>
        <w:rPr>
          <w:rFonts w:ascii="Times New Roman" w:eastAsia="新細明體" w:hAnsi="Times New Roman"/>
          <w:b/>
          <w:sz w:val="20"/>
        </w:rPr>
        <w:t>A</w:t>
      </w:r>
      <w:r w:rsidRPr="007B1FEF">
        <w:rPr>
          <w:rFonts w:ascii="Times New Roman" w:eastAsia="新細明體" w:hAnsi="Times New Roman"/>
          <w:b/>
          <w:sz w:val="20"/>
        </w:rPr>
        <w:t xml:space="preserve">gainst </w:t>
      </w:r>
      <w:r>
        <w:rPr>
          <w:rFonts w:ascii="Times New Roman" w:eastAsia="新細明體" w:hAnsi="Times New Roman"/>
          <w:b/>
          <w:sz w:val="20"/>
        </w:rPr>
        <w:t>V</w:t>
      </w:r>
      <w:r w:rsidRPr="007B1FEF">
        <w:rPr>
          <w:rFonts w:ascii="Times New Roman" w:eastAsia="新細明體" w:hAnsi="Times New Roman"/>
          <w:b/>
          <w:sz w:val="20"/>
        </w:rPr>
        <w:t xml:space="preserve">iral </w:t>
      </w:r>
      <w:r>
        <w:rPr>
          <w:rFonts w:ascii="Times New Roman" w:eastAsia="新細明體" w:hAnsi="Times New Roman"/>
          <w:b/>
          <w:sz w:val="20"/>
        </w:rPr>
        <w:t>I</w:t>
      </w:r>
      <w:r w:rsidRPr="007B1FEF">
        <w:rPr>
          <w:rFonts w:ascii="Times New Roman" w:eastAsia="新細明體" w:hAnsi="Times New Roman"/>
          <w:b/>
          <w:sz w:val="20"/>
        </w:rPr>
        <w:t>nfection</w:t>
      </w:r>
      <w:r>
        <w:rPr>
          <w:rFonts w:ascii="Times New Roman" w:eastAsia="新細明體" w:hAnsi="Times New Roman"/>
          <w:b/>
          <w:sz w:val="20"/>
        </w:rPr>
        <w:t xml:space="preserve">. </w:t>
      </w:r>
      <w:proofErr w:type="spellStart"/>
      <w:r w:rsidRPr="00773E7F">
        <w:rPr>
          <w:rFonts w:ascii="Times New Roman" w:eastAsia="新細明體" w:hAnsi="Times New Roman"/>
          <w:i/>
          <w:sz w:val="20"/>
        </w:rPr>
        <w:t>Mol</w:t>
      </w:r>
      <w:proofErr w:type="spellEnd"/>
      <w:r w:rsidRPr="00773E7F">
        <w:rPr>
          <w:rFonts w:ascii="Times New Roman" w:eastAsia="新細明體" w:hAnsi="Times New Roman"/>
          <w:i/>
          <w:sz w:val="20"/>
        </w:rPr>
        <w:t xml:space="preserve"> Cell Biol.</w:t>
      </w:r>
      <w:r>
        <w:rPr>
          <w:rFonts w:ascii="Times New Roman" w:eastAsia="新細明體" w:hAnsi="Times New Roman"/>
          <w:i/>
          <w:sz w:val="20"/>
        </w:rPr>
        <w:t xml:space="preserve"> </w:t>
      </w:r>
      <w:r w:rsidRPr="0007419B">
        <w:rPr>
          <w:rFonts w:ascii="Times New Roman" w:eastAsia="新細明體" w:hAnsi="Times New Roman"/>
          <w:sz w:val="20"/>
        </w:rPr>
        <w:t>31(16):3196-207.</w:t>
      </w:r>
      <w:r>
        <w:rPr>
          <w:rFonts w:ascii="Times New Roman" w:eastAsia="新細明體" w:hAnsi="Times New Roman"/>
          <w:sz w:val="20"/>
        </w:rPr>
        <w:t xml:space="preserve"> </w:t>
      </w:r>
    </w:p>
    <w:p w:rsidR="00FC0F15" w:rsidRPr="00773E7F" w:rsidRDefault="00FC0F15" w:rsidP="00FC0F15">
      <w:pPr>
        <w:pStyle w:val="a3"/>
        <w:ind w:left="360"/>
        <w:jc w:val="both"/>
        <w:rPr>
          <w:rFonts w:ascii="Times New Roman" w:eastAsia="新細明體" w:hAnsi="Times New Roman"/>
          <w:b/>
          <w:sz w:val="20"/>
        </w:rPr>
      </w:pPr>
    </w:p>
    <w:p w:rsidR="00CA04DC" w:rsidRPr="000F493A" w:rsidRDefault="00CA04DC" w:rsidP="00CA04DC">
      <w:pPr>
        <w:pStyle w:val="a3"/>
        <w:numPr>
          <w:ilvl w:val="0"/>
          <w:numId w:val="29"/>
        </w:numPr>
        <w:tabs>
          <w:tab w:val="clear" w:pos="480"/>
          <w:tab w:val="num" w:pos="360"/>
        </w:tabs>
        <w:ind w:left="360" w:hanging="360"/>
        <w:jc w:val="both"/>
        <w:rPr>
          <w:rFonts w:ascii="Times New Roman" w:eastAsia="新細明體" w:hAnsi="Times New Roman"/>
          <w:b/>
          <w:sz w:val="20"/>
        </w:rPr>
      </w:pPr>
      <w:r w:rsidRPr="00125B12">
        <w:rPr>
          <w:rFonts w:ascii="Times New Roman" w:eastAsia="新細明體" w:hAnsi="Times New Roman"/>
          <w:b/>
          <w:sz w:val="20"/>
          <w:u w:val="single"/>
        </w:rPr>
        <w:t>Lin CC</w:t>
      </w:r>
      <w:r w:rsidRPr="00125B12">
        <w:rPr>
          <w:rFonts w:ascii="Times New Roman" w:eastAsia="新細明體" w:hAnsi="Times New Roman"/>
          <w:b/>
          <w:sz w:val="20"/>
        </w:rPr>
        <w:t xml:space="preserve">, Liu LZ, Addison JB, Ivanov AV, and </w:t>
      </w:r>
      <w:proofErr w:type="spellStart"/>
      <w:r w:rsidRPr="00125B12">
        <w:rPr>
          <w:rFonts w:ascii="Times New Roman" w:eastAsia="新細明體" w:hAnsi="Times New Roman"/>
          <w:b/>
          <w:sz w:val="20"/>
        </w:rPr>
        <w:t>Ruppert</w:t>
      </w:r>
      <w:proofErr w:type="spellEnd"/>
      <w:r w:rsidRPr="00125B12">
        <w:rPr>
          <w:rFonts w:ascii="Times New Roman" w:eastAsia="新細明體" w:hAnsi="Times New Roman"/>
          <w:b/>
          <w:sz w:val="20"/>
        </w:rPr>
        <w:t xml:space="preserve"> JM* 2011 A KLF4-microRNA-206 </w:t>
      </w:r>
      <w:proofErr w:type="spellStart"/>
      <w:r w:rsidR="001A573D" w:rsidRPr="00125B12">
        <w:rPr>
          <w:rFonts w:ascii="Times New Roman" w:eastAsia="新細明體" w:hAnsi="Times New Roman"/>
          <w:b/>
          <w:sz w:val="20"/>
        </w:rPr>
        <w:t>A</w:t>
      </w:r>
      <w:r w:rsidRPr="00125B12">
        <w:rPr>
          <w:rFonts w:ascii="Times New Roman" w:eastAsia="新細明體" w:hAnsi="Times New Roman"/>
          <w:b/>
          <w:sz w:val="20"/>
        </w:rPr>
        <w:t>utoregulatory</w:t>
      </w:r>
      <w:proofErr w:type="spellEnd"/>
      <w:r w:rsidRPr="00125B12">
        <w:rPr>
          <w:rFonts w:ascii="Times New Roman" w:eastAsia="新細明體" w:hAnsi="Times New Roman"/>
          <w:b/>
          <w:sz w:val="20"/>
        </w:rPr>
        <w:t xml:space="preserve"> </w:t>
      </w:r>
      <w:r w:rsidR="001A573D" w:rsidRPr="00125B12">
        <w:rPr>
          <w:rFonts w:ascii="Times New Roman" w:eastAsia="新細明體" w:hAnsi="Times New Roman"/>
          <w:b/>
          <w:sz w:val="20"/>
        </w:rPr>
        <w:t>F</w:t>
      </w:r>
      <w:r w:rsidRPr="00125B12">
        <w:rPr>
          <w:rFonts w:ascii="Times New Roman" w:eastAsia="新細明體" w:hAnsi="Times New Roman"/>
          <w:b/>
          <w:sz w:val="20"/>
        </w:rPr>
        <w:t xml:space="preserve">eedback </w:t>
      </w:r>
      <w:r w:rsidR="001A573D" w:rsidRPr="00125B12">
        <w:rPr>
          <w:rFonts w:ascii="Times New Roman" w:eastAsia="新細明體" w:hAnsi="Times New Roman"/>
          <w:b/>
          <w:sz w:val="20"/>
        </w:rPr>
        <w:t>L</w:t>
      </w:r>
      <w:r w:rsidRPr="00125B12">
        <w:rPr>
          <w:rFonts w:ascii="Times New Roman" w:eastAsia="新細明體" w:hAnsi="Times New Roman"/>
          <w:b/>
          <w:sz w:val="20"/>
        </w:rPr>
        <w:t xml:space="preserve">oop can </w:t>
      </w:r>
      <w:r w:rsidR="001A573D" w:rsidRPr="00125B12">
        <w:rPr>
          <w:rFonts w:ascii="Times New Roman" w:eastAsia="新細明體" w:hAnsi="Times New Roman"/>
          <w:b/>
          <w:sz w:val="20"/>
        </w:rPr>
        <w:t>P</w:t>
      </w:r>
      <w:r w:rsidRPr="00125B12">
        <w:rPr>
          <w:rFonts w:ascii="Times New Roman" w:eastAsia="新細明體" w:hAnsi="Times New Roman"/>
          <w:b/>
          <w:sz w:val="20"/>
        </w:rPr>
        <w:t xml:space="preserve">romote or </w:t>
      </w:r>
      <w:r w:rsidR="001A573D" w:rsidRPr="00125B12">
        <w:rPr>
          <w:rFonts w:ascii="Times New Roman" w:eastAsia="新細明體" w:hAnsi="Times New Roman"/>
          <w:b/>
          <w:sz w:val="20"/>
        </w:rPr>
        <w:t>I</w:t>
      </w:r>
      <w:r w:rsidRPr="00125B12">
        <w:rPr>
          <w:rFonts w:ascii="Times New Roman" w:eastAsia="新細明體" w:hAnsi="Times New Roman"/>
          <w:b/>
          <w:sz w:val="20"/>
        </w:rPr>
        <w:t xml:space="preserve">nhibit </w:t>
      </w:r>
      <w:r w:rsidR="001A573D" w:rsidRPr="00125B12">
        <w:rPr>
          <w:rFonts w:ascii="Times New Roman" w:eastAsia="新細明體" w:hAnsi="Times New Roman"/>
          <w:b/>
          <w:sz w:val="20"/>
        </w:rPr>
        <w:t>P</w:t>
      </w:r>
      <w:r w:rsidRPr="00125B12">
        <w:rPr>
          <w:rFonts w:ascii="Times New Roman" w:eastAsia="新細明體" w:hAnsi="Times New Roman"/>
          <w:b/>
          <w:sz w:val="20"/>
        </w:rPr>
        <w:t xml:space="preserve">rotein </w:t>
      </w:r>
      <w:r w:rsidR="001A573D" w:rsidRPr="00125B12">
        <w:rPr>
          <w:rFonts w:ascii="Times New Roman" w:eastAsia="新細明體" w:hAnsi="Times New Roman"/>
          <w:b/>
          <w:sz w:val="20"/>
        </w:rPr>
        <w:t>T</w:t>
      </w:r>
      <w:r w:rsidRPr="00125B12">
        <w:rPr>
          <w:rFonts w:ascii="Times New Roman" w:eastAsia="新細明體" w:hAnsi="Times New Roman"/>
          <w:b/>
          <w:sz w:val="20"/>
        </w:rPr>
        <w:t xml:space="preserve">ranslation </w:t>
      </w:r>
      <w:r w:rsidR="001A573D" w:rsidRPr="00125B12">
        <w:rPr>
          <w:rFonts w:ascii="Times New Roman" w:eastAsia="新細明體" w:hAnsi="Times New Roman"/>
          <w:b/>
          <w:sz w:val="20"/>
        </w:rPr>
        <w:t>D</w:t>
      </w:r>
      <w:r w:rsidRPr="00125B12">
        <w:rPr>
          <w:rFonts w:ascii="Times New Roman" w:eastAsia="新細明體" w:hAnsi="Times New Roman"/>
          <w:b/>
          <w:sz w:val="20"/>
        </w:rPr>
        <w:t xml:space="preserve">epending upon </w:t>
      </w:r>
      <w:r w:rsidR="001A573D" w:rsidRPr="00125B12">
        <w:rPr>
          <w:rFonts w:ascii="Times New Roman" w:eastAsia="新細明體" w:hAnsi="Times New Roman"/>
          <w:b/>
          <w:sz w:val="20"/>
        </w:rPr>
        <w:t>C</w:t>
      </w:r>
      <w:r w:rsidRPr="00125B12">
        <w:rPr>
          <w:rFonts w:ascii="Times New Roman" w:eastAsia="新細明體" w:hAnsi="Times New Roman"/>
          <w:b/>
          <w:sz w:val="20"/>
        </w:rPr>
        <w:t xml:space="preserve">ell </w:t>
      </w:r>
      <w:r w:rsidR="001A573D" w:rsidRPr="00125B12">
        <w:rPr>
          <w:rFonts w:ascii="Times New Roman" w:eastAsia="新細明體" w:hAnsi="Times New Roman"/>
          <w:b/>
          <w:sz w:val="20"/>
        </w:rPr>
        <w:t>C</w:t>
      </w:r>
      <w:r w:rsidRPr="00125B12">
        <w:rPr>
          <w:rFonts w:ascii="Times New Roman" w:eastAsia="新細明體" w:hAnsi="Times New Roman"/>
          <w:b/>
          <w:sz w:val="20"/>
        </w:rPr>
        <w:t xml:space="preserve">ontext. </w:t>
      </w:r>
      <w:proofErr w:type="spellStart"/>
      <w:r w:rsidRPr="00125B12">
        <w:rPr>
          <w:rFonts w:ascii="Times New Roman" w:eastAsia="新細明體" w:hAnsi="Times New Roman"/>
          <w:i/>
          <w:sz w:val="20"/>
        </w:rPr>
        <w:t>Mol</w:t>
      </w:r>
      <w:proofErr w:type="spellEnd"/>
      <w:r w:rsidRPr="00125B12">
        <w:rPr>
          <w:rFonts w:ascii="Times New Roman" w:eastAsia="新細明體" w:hAnsi="Times New Roman"/>
          <w:i/>
          <w:sz w:val="20"/>
        </w:rPr>
        <w:t xml:space="preserve"> Cell Biol. </w:t>
      </w:r>
      <w:r w:rsidR="00855237" w:rsidRPr="00125B12">
        <w:rPr>
          <w:rFonts w:ascii="Times New Roman" w:eastAsia="新細明體" w:hAnsi="Times New Roman"/>
          <w:sz w:val="20"/>
        </w:rPr>
        <w:t>31(12):2513-27</w:t>
      </w:r>
      <w:r w:rsidR="001126C5" w:rsidRPr="00125B12">
        <w:rPr>
          <w:rFonts w:ascii="Times New Roman" w:eastAsia="新細明體" w:hAnsi="Times New Roman"/>
          <w:sz w:val="20"/>
        </w:rPr>
        <w:t>.</w:t>
      </w:r>
      <w:r w:rsidR="00A87652" w:rsidRPr="00125B12">
        <w:rPr>
          <w:rFonts w:ascii="Times New Roman" w:eastAsia="新細明體" w:hAnsi="Times New Roman"/>
          <w:sz w:val="20"/>
        </w:rPr>
        <w:t xml:space="preserve"> </w:t>
      </w:r>
    </w:p>
    <w:p w:rsidR="000F493A" w:rsidRPr="00125B12" w:rsidRDefault="000F493A" w:rsidP="000F493A">
      <w:pPr>
        <w:pStyle w:val="a3"/>
        <w:ind w:left="360"/>
        <w:jc w:val="both"/>
        <w:rPr>
          <w:rFonts w:ascii="Times New Roman" w:eastAsia="新細明體" w:hAnsi="Times New Roman"/>
          <w:b/>
          <w:sz w:val="20"/>
        </w:rPr>
      </w:pPr>
    </w:p>
    <w:p w:rsidR="00134770" w:rsidRPr="009E5539" w:rsidRDefault="00AD64BF" w:rsidP="00571D8C">
      <w:pPr>
        <w:pStyle w:val="a3"/>
        <w:numPr>
          <w:ilvl w:val="0"/>
          <w:numId w:val="29"/>
        </w:numPr>
        <w:tabs>
          <w:tab w:val="clear" w:pos="480"/>
          <w:tab w:val="num" w:pos="360"/>
        </w:tabs>
        <w:ind w:left="360" w:hanging="360"/>
        <w:jc w:val="both"/>
        <w:rPr>
          <w:rFonts w:ascii="Times New Roman" w:eastAsia="新細明體" w:hAnsi="Times New Roman"/>
          <w:b/>
          <w:sz w:val="20"/>
        </w:rPr>
      </w:pPr>
      <w:r w:rsidRPr="00AD64BF">
        <w:rPr>
          <w:rFonts w:ascii="Times New Roman" w:eastAsia="新細明體" w:hAnsi="Times New Roman" w:hint="eastAsia"/>
          <w:b/>
          <w:sz w:val="20"/>
        </w:rPr>
        <w:t>W</w:t>
      </w:r>
      <w:r>
        <w:rPr>
          <w:rFonts w:ascii="Times New Roman" w:eastAsia="新細明體" w:hAnsi="Times New Roman" w:hint="eastAsia"/>
          <w:b/>
          <w:sz w:val="20"/>
        </w:rPr>
        <w:t xml:space="preserve">u MH, Shoji Y, Wu MC, Chuang PC, </w:t>
      </w:r>
      <w:r w:rsidRPr="00AD64BF">
        <w:rPr>
          <w:rFonts w:ascii="Times New Roman" w:eastAsia="新細明體" w:hAnsi="Times New Roman" w:hint="eastAsia"/>
          <w:b/>
          <w:sz w:val="20"/>
          <w:u w:val="single"/>
        </w:rPr>
        <w:t>Lin CC</w:t>
      </w:r>
      <w:r>
        <w:rPr>
          <w:rFonts w:ascii="Times New Roman" w:eastAsia="新細明體" w:hAnsi="Times New Roman" w:hint="eastAsia"/>
          <w:b/>
          <w:sz w:val="20"/>
        </w:rPr>
        <w:t xml:space="preserve">, Huang MF, and Tsai SJ* </w:t>
      </w:r>
      <w:r w:rsidR="00A544F0">
        <w:rPr>
          <w:rFonts w:ascii="Times New Roman" w:eastAsia="新細明體" w:hAnsi="Times New Roman" w:hint="eastAsia"/>
          <w:b/>
          <w:sz w:val="20"/>
        </w:rPr>
        <w:t xml:space="preserve">2005 </w:t>
      </w:r>
      <w:r>
        <w:rPr>
          <w:rFonts w:ascii="Times New Roman" w:eastAsia="新細明體" w:hAnsi="Times New Roman" w:hint="eastAsia"/>
          <w:b/>
          <w:sz w:val="20"/>
        </w:rPr>
        <w:t>Su</w:t>
      </w:r>
      <w:r w:rsidR="007C01FE">
        <w:rPr>
          <w:rFonts w:ascii="Times New Roman" w:eastAsia="新細明體" w:hAnsi="Times New Roman" w:hint="eastAsia"/>
          <w:b/>
          <w:sz w:val="20"/>
        </w:rPr>
        <w:t>p</w:t>
      </w:r>
      <w:r>
        <w:rPr>
          <w:rFonts w:ascii="Times New Roman" w:eastAsia="新細明體" w:hAnsi="Times New Roman" w:hint="eastAsia"/>
          <w:b/>
          <w:sz w:val="20"/>
        </w:rPr>
        <w:t>pression of Matrix Metalloproteinase-9 by Prostaglandin E</w:t>
      </w:r>
      <w:r w:rsidRPr="007C01FE">
        <w:rPr>
          <w:rFonts w:ascii="Times New Roman" w:eastAsia="新細明體" w:hAnsi="Times New Roman" w:hint="eastAsia"/>
          <w:b/>
          <w:sz w:val="20"/>
          <w:vertAlign w:val="subscript"/>
        </w:rPr>
        <w:t>2</w:t>
      </w:r>
      <w:r>
        <w:rPr>
          <w:rFonts w:ascii="Times New Roman" w:eastAsia="新細明體" w:hAnsi="Times New Roman" w:hint="eastAsia"/>
          <w:b/>
          <w:sz w:val="20"/>
        </w:rPr>
        <w:t xml:space="preserve"> in Peritoneal Macrophage Is Associated with Severity of Endometriosis.  </w:t>
      </w:r>
      <w:r w:rsidRPr="00AD64BF">
        <w:rPr>
          <w:rFonts w:ascii="Times New Roman" w:eastAsia="新細明體" w:hAnsi="Times New Roman" w:hint="eastAsia"/>
          <w:i/>
          <w:sz w:val="20"/>
        </w:rPr>
        <w:t xml:space="preserve">Am J </w:t>
      </w:r>
      <w:proofErr w:type="spellStart"/>
      <w:r w:rsidRPr="00AD64BF">
        <w:rPr>
          <w:rFonts w:ascii="Times New Roman" w:eastAsia="新細明體" w:hAnsi="Times New Roman" w:hint="eastAsia"/>
          <w:i/>
          <w:sz w:val="20"/>
        </w:rPr>
        <w:t>Pathol</w:t>
      </w:r>
      <w:proofErr w:type="spellEnd"/>
      <w:r>
        <w:rPr>
          <w:rFonts w:ascii="Times New Roman" w:eastAsia="新細明體" w:hAnsi="Times New Roman" w:hint="eastAsia"/>
          <w:i/>
          <w:sz w:val="20"/>
        </w:rPr>
        <w:t xml:space="preserve"> </w:t>
      </w:r>
      <w:r>
        <w:rPr>
          <w:rFonts w:ascii="Times New Roman" w:eastAsia="新細明體" w:hAnsi="Times New Roman" w:hint="eastAsia"/>
          <w:sz w:val="20"/>
        </w:rPr>
        <w:t>167(4):</w:t>
      </w:r>
      <w:r w:rsidR="0018329C">
        <w:rPr>
          <w:rFonts w:ascii="Times New Roman" w:eastAsia="新細明體" w:hAnsi="Times New Roman" w:hint="eastAsia"/>
          <w:sz w:val="20"/>
        </w:rPr>
        <w:t>1061-</w:t>
      </w:r>
      <w:proofErr w:type="gramStart"/>
      <w:r w:rsidR="0018329C">
        <w:rPr>
          <w:rFonts w:ascii="Times New Roman" w:eastAsia="新細明體" w:hAnsi="Times New Roman" w:hint="eastAsia"/>
          <w:sz w:val="20"/>
        </w:rPr>
        <w:t>69</w:t>
      </w:r>
      <w:r w:rsidR="001126C5">
        <w:rPr>
          <w:rFonts w:ascii="Times New Roman" w:eastAsia="新細明體" w:hAnsi="Times New Roman"/>
          <w:sz w:val="20"/>
        </w:rPr>
        <w:t>.</w:t>
      </w:r>
      <w:proofErr w:type="gramEnd"/>
      <w:r w:rsidR="00DF3551">
        <w:rPr>
          <w:rFonts w:ascii="Times New Roman" w:eastAsia="新細明體" w:hAnsi="Times New Roman"/>
          <w:sz w:val="20"/>
        </w:rPr>
        <w:t xml:space="preserve"> </w:t>
      </w:r>
    </w:p>
    <w:p w:rsidR="009E5539" w:rsidRDefault="009E5539" w:rsidP="009E5539">
      <w:pPr>
        <w:pStyle w:val="ae"/>
        <w:rPr>
          <w:b/>
          <w:sz w:val="20"/>
        </w:rPr>
      </w:pPr>
    </w:p>
    <w:p w:rsidR="00627027" w:rsidRPr="00134770" w:rsidRDefault="00627027" w:rsidP="00571D8C">
      <w:pPr>
        <w:pStyle w:val="a3"/>
        <w:numPr>
          <w:ilvl w:val="0"/>
          <w:numId w:val="29"/>
        </w:numPr>
        <w:tabs>
          <w:tab w:val="clear" w:pos="480"/>
          <w:tab w:val="num" w:pos="360"/>
        </w:tabs>
        <w:ind w:left="360" w:hanging="360"/>
        <w:jc w:val="both"/>
        <w:rPr>
          <w:rFonts w:ascii="Times New Roman" w:eastAsia="新細明體" w:hAnsi="Times New Roman"/>
          <w:b/>
          <w:sz w:val="20"/>
          <w:u w:val="single"/>
        </w:rPr>
      </w:pPr>
      <w:r w:rsidRPr="00134770">
        <w:rPr>
          <w:rFonts w:ascii="Times New Roman" w:eastAsia="新細明體" w:hAnsi="Times New Roman"/>
          <w:b/>
          <w:sz w:val="20"/>
        </w:rPr>
        <w:t xml:space="preserve">Wu MH, Wang CA, </w:t>
      </w:r>
      <w:r w:rsidRPr="00134770">
        <w:rPr>
          <w:rFonts w:ascii="Times New Roman" w:eastAsia="新細明體" w:hAnsi="Times New Roman"/>
          <w:b/>
          <w:sz w:val="20"/>
          <w:u w:val="single"/>
        </w:rPr>
        <w:t>Lin CC</w:t>
      </w:r>
      <w:r w:rsidRPr="00134770">
        <w:rPr>
          <w:rFonts w:ascii="Times New Roman" w:eastAsia="新細明體" w:hAnsi="Times New Roman"/>
          <w:b/>
          <w:sz w:val="20"/>
        </w:rPr>
        <w:t xml:space="preserve">, Chen LC, Chang WC, and Tsai SJ* </w:t>
      </w:r>
      <w:r w:rsidR="00A544F0">
        <w:rPr>
          <w:rFonts w:ascii="Times New Roman" w:eastAsia="新細明體" w:hAnsi="Times New Roman" w:hint="eastAsia"/>
          <w:b/>
          <w:sz w:val="20"/>
        </w:rPr>
        <w:t xml:space="preserve">2005 </w:t>
      </w:r>
      <w:r w:rsidRPr="00134770">
        <w:rPr>
          <w:rFonts w:ascii="Times New Roman" w:hAnsi="Times New Roman"/>
          <w:b/>
          <w:bCs/>
          <w:sz w:val="20"/>
        </w:rPr>
        <w:t>Distinct Regulation of Cyclooxygenase-2</w:t>
      </w:r>
      <w:r w:rsidRPr="00134770">
        <w:rPr>
          <w:rFonts w:ascii="Times New Roman" w:hAnsi="Times New Roman"/>
        </w:rPr>
        <w:t xml:space="preserve"> </w:t>
      </w:r>
      <w:r w:rsidRPr="00134770">
        <w:rPr>
          <w:rFonts w:ascii="Times New Roman" w:hAnsi="Times New Roman"/>
          <w:b/>
          <w:bCs/>
          <w:sz w:val="20"/>
        </w:rPr>
        <w:t xml:space="preserve">by Interleukin-1β in Normal and </w:t>
      </w:r>
      <w:proofErr w:type="spellStart"/>
      <w:r w:rsidRPr="00134770">
        <w:rPr>
          <w:rFonts w:ascii="Times New Roman" w:hAnsi="Times New Roman"/>
          <w:b/>
          <w:bCs/>
          <w:sz w:val="20"/>
        </w:rPr>
        <w:t>Endometriotic</w:t>
      </w:r>
      <w:proofErr w:type="spellEnd"/>
      <w:r w:rsidRPr="00134770">
        <w:rPr>
          <w:rFonts w:ascii="Times New Roman" w:hAnsi="Times New Roman"/>
          <w:b/>
          <w:bCs/>
          <w:sz w:val="20"/>
        </w:rPr>
        <w:t xml:space="preserve"> Stromal Cells. </w:t>
      </w:r>
      <w:r w:rsidRPr="00134770">
        <w:rPr>
          <w:rFonts w:ascii="Times New Roman" w:eastAsia="新細明體" w:hAnsi="Times New Roman"/>
          <w:bCs/>
          <w:i/>
          <w:iCs/>
          <w:sz w:val="20"/>
        </w:rPr>
        <w:t xml:space="preserve">J </w:t>
      </w:r>
      <w:proofErr w:type="spellStart"/>
      <w:r w:rsidRPr="00134770">
        <w:rPr>
          <w:rFonts w:ascii="Times New Roman" w:eastAsia="新細明體" w:hAnsi="Times New Roman"/>
          <w:bCs/>
          <w:i/>
          <w:iCs/>
          <w:sz w:val="20"/>
        </w:rPr>
        <w:t>Clin</w:t>
      </w:r>
      <w:proofErr w:type="spellEnd"/>
      <w:r w:rsidRPr="00134770">
        <w:rPr>
          <w:rFonts w:ascii="Times New Roman" w:eastAsia="新細明體" w:hAnsi="Times New Roman"/>
          <w:bCs/>
          <w:i/>
          <w:iCs/>
          <w:sz w:val="20"/>
        </w:rPr>
        <w:t xml:space="preserve"> </w:t>
      </w:r>
      <w:proofErr w:type="spellStart"/>
      <w:r w:rsidRPr="00134770">
        <w:rPr>
          <w:rFonts w:ascii="Times New Roman" w:eastAsia="新細明體" w:hAnsi="Times New Roman"/>
          <w:bCs/>
          <w:i/>
          <w:iCs/>
          <w:sz w:val="20"/>
        </w:rPr>
        <w:t>Endocrinol</w:t>
      </w:r>
      <w:proofErr w:type="spellEnd"/>
      <w:r w:rsidRPr="00134770">
        <w:rPr>
          <w:rFonts w:ascii="Times New Roman" w:eastAsia="新細明體" w:hAnsi="Times New Roman"/>
          <w:bCs/>
          <w:i/>
          <w:iCs/>
          <w:sz w:val="20"/>
        </w:rPr>
        <w:t xml:space="preserve"> </w:t>
      </w:r>
      <w:proofErr w:type="spellStart"/>
      <w:r w:rsidRPr="00134770">
        <w:rPr>
          <w:rFonts w:ascii="Times New Roman" w:eastAsia="新細明體" w:hAnsi="Times New Roman"/>
          <w:bCs/>
          <w:i/>
          <w:iCs/>
          <w:sz w:val="20"/>
        </w:rPr>
        <w:t>Metab</w:t>
      </w:r>
      <w:proofErr w:type="spellEnd"/>
      <w:r w:rsidRPr="00134770">
        <w:rPr>
          <w:rFonts w:ascii="Times New Roman" w:eastAsia="新細明體" w:hAnsi="Times New Roman"/>
          <w:bCs/>
          <w:i/>
          <w:iCs/>
          <w:sz w:val="20"/>
        </w:rPr>
        <w:t xml:space="preserve"> </w:t>
      </w:r>
      <w:r w:rsidR="00134770" w:rsidRPr="00134770">
        <w:rPr>
          <w:rFonts w:ascii="Times New Roman" w:hAnsi="Times New Roman"/>
          <w:sz w:val="20"/>
        </w:rPr>
        <w:t>90(1):286-95</w:t>
      </w:r>
      <w:r w:rsidR="00DF3551">
        <w:rPr>
          <w:rFonts w:ascii="Times New Roman" w:hAnsi="Times New Roman"/>
          <w:sz w:val="20"/>
        </w:rPr>
        <w:t xml:space="preserve">. </w:t>
      </w:r>
    </w:p>
    <w:p w:rsidR="00627027" w:rsidRPr="00134770" w:rsidRDefault="00627027" w:rsidP="00627027">
      <w:pPr>
        <w:pStyle w:val="a3"/>
        <w:jc w:val="both"/>
        <w:rPr>
          <w:rFonts w:ascii="Times New Roman" w:eastAsia="新細明體" w:hAnsi="Times New Roman"/>
          <w:b/>
          <w:sz w:val="20"/>
          <w:u w:val="single"/>
        </w:rPr>
      </w:pPr>
    </w:p>
    <w:p w:rsidR="006A4B87" w:rsidRPr="006276AE" w:rsidRDefault="006A4B87" w:rsidP="00327F19">
      <w:pPr>
        <w:pStyle w:val="a3"/>
        <w:numPr>
          <w:ilvl w:val="0"/>
          <w:numId w:val="29"/>
        </w:numPr>
        <w:tabs>
          <w:tab w:val="clear" w:pos="480"/>
          <w:tab w:val="num" w:pos="360"/>
        </w:tabs>
        <w:ind w:left="360" w:hanging="360"/>
        <w:jc w:val="both"/>
        <w:rPr>
          <w:rFonts w:ascii="Times New Roman" w:eastAsia="新細明體" w:hAnsi="Times New Roman"/>
          <w:b/>
          <w:sz w:val="20"/>
          <w:u w:val="single"/>
        </w:rPr>
      </w:pPr>
      <w:r w:rsidRPr="00134770">
        <w:rPr>
          <w:rFonts w:ascii="Times New Roman" w:eastAsia="新細明體" w:hAnsi="Times New Roman"/>
          <w:b/>
          <w:sz w:val="20"/>
        </w:rPr>
        <w:t xml:space="preserve">Wu MH, Sun HS, </w:t>
      </w:r>
      <w:r w:rsidRPr="00134770">
        <w:rPr>
          <w:rFonts w:ascii="Times New Roman" w:eastAsia="新細明體" w:hAnsi="Times New Roman"/>
          <w:b/>
          <w:sz w:val="20"/>
          <w:u w:val="single"/>
        </w:rPr>
        <w:t>Lin CC</w:t>
      </w:r>
      <w:r w:rsidRPr="00134770">
        <w:rPr>
          <w:rFonts w:ascii="Times New Roman" w:eastAsia="新細明體" w:hAnsi="Times New Roman"/>
          <w:b/>
          <w:sz w:val="20"/>
        </w:rPr>
        <w:t xml:space="preserve">, Hsiao KY, Chuang PC, Pan HA, and Tsai SJ* 2002 Distinct </w:t>
      </w:r>
      <w:r w:rsidR="006B4C7E">
        <w:rPr>
          <w:rFonts w:ascii="Times New Roman" w:eastAsia="新細明體" w:hAnsi="Times New Roman"/>
          <w:b/>
          <w:sz w:val="20"/>
        </w:rPr>
        <w:t>M</w:t>
      </w:r>
      <w:r w:rsidRPr="00134770">
        <w:rPr>
          <w:rFonts w:ascii="Times New Roman" w:eastAsia="新細明體" w:hAnsi="Times New Roman"/>
          <w:b/>
          <w:sz w:val="20"/>
        </w:rPr>
        <w:t xml:space="preserve">echanisms </w:t>
      </w:r>
      <w:r w:rsidR="006B4C7E">
        <w:rPr>
          <w:rFonts w:ascii="Times New Roman" w:eastAsia="新細明體" w:hAnsi="Times New Roman"/>
          <w:b/>
          <w:sz w:val="20"/>
        </w:rPr>
        <w:t>R</w:t>
      </w:r>
      <w:r w:rsidRPr="00134770">
        <w:rPr>
          <w:rFonts w:ascii="Times New Roman" w:eastAsia="新細明體" w:hAnsi="Times New Roman"/>
          <w:b/>
          <w:sz w:val="20"/>
        </w:rPr>
        <w:t xml:space="preserve">egulate </w:t>
      </w:r>
      <w:r w:rsidR="006B4C7E">
        <w:rPr>
          <w:rFonts w:ascii="Times New Roman" w:eastAsia="新細明體" w:hAnsi="Times New Roman"/>
          <w:b/>
          <w:sz w:val="20"/>
        </w:rPr>
        <w:t>C</w:t>
      </w:r>
      <w:r w:rsidRPr="00134770">
        <w:rPr>
          <w:rFonts w:ascii="Times New Roman" w:eastAsia="新細明體" w:hAnsi="Times New Roman"/>
          <w:b/>
          <w:sz w:val="20"/>
        </w:rPr>
        <w:t xml:space="preserve">yclooxygenase-1 and -2 in </w:t>
      </w:r>
      <w:r w:rsidR="006B4C7E">
        <w:rPr>
          <w:rFonts w:ascii="Times New Roman" w:eastAsia="新細明體" w:hAnsi="Times New Roman"/>
          <w:b/>
          <w:sz w:val="20"/>
        </w:rPr>
        <w:t>P</w:t>
      </w:r>
      <w:r w:rsidRPr="00134770">
        <w:rPr>
          <w:rFonts w:ascii="Times New Roman" w:eastAsia="新細明體" w:hAnsi="Times New Roman"/>
          <w:b/>
          <w:sz w:val="20"/>
        </w:rPr>
        <w:t xml:space="preserve">eritoneal </w:t>
      </w:r>
      <w:r w:rsidR="006B4C7E">
        <w:rPr>
          <w:rFonts w:ascii="Times New Roman" w:eastAsia="新細明體" w:hAnsi="Times New Roman"/>
          <w:b/>
          <w:sz w:val="20"/>
        </w:rPr>
        <w:t>M</w:t>
      </w:r>
      <w:r w:rsidRPr="00134770">
        <w:rPr>
          <w:rFonts w:ascii="Times New Roman" w:eastAsia="新細明體" w:hAnsi="Times New Roman"/>
          <w:b/>
          <w:sz w:val="20"/>
        </w:rPr>
        <w:t xml:space="preserve">acrophages of </w:t>
      </w:r>
      <w:r w:rsidR="006B4C7E">
        <w:rPr>
          <w:rFonts w:ascii="Times New Roman" w:eastAsia="新細明體" w:hAnsi="Times New Roman"/>
          <w:b/>
          <w:sz w:val="20"/>
        </w:rPr>
        <w:t>Wo</w:t>
      </w:r>
      <w:r w:rsidRPr="00134770">
        <w:rPr>
          <w:rFonts w:ascii="Times New Roman" w:eastAsia="新細明體" w:hAnsi="Times New Roman"/>
          <w:b/>
          <w:sz w:val="20"/>
        </w:rPr>
        <w:t xml:space="preserve">men with and without </w:t>
      </w:r>
      <w:r w:rsidR="006B4C7E">
        <w:rPr>
          <w:rFonts w:ascii="Times New Roman" w:eastAsia="新細明體" w:hAnsi="Times New Roman"/>
          <w:b/>
          <w:sz w:val="20"/>
        </w:rPr>
        <w:t>E</w:t>
      </w:r>
      <w:r w:rsidRPr="00134770">
        <w:rPr>
          <w:rFonts w:ascii="Times New Roman" w:eastAsia="新細明體" w:hAnsi="Times New Roman"/>
          <w:b/>
          <w:sz w:val="20"/>
        </w:rPr>
        <w:t xml:space="preserve">ndometriosis. </w:t>
      </w:r>
      <w:proofErr w:type="spellStart"/>
      <w:r w:rsidRPr="00134770">
        <w:rPr>
          <w:rFonts w:ascii="Times New Roman" w:eastAsia="新細明體" w:hAnsi="Times New Roman"/>
          <w:bCs/>
          <w:i/>
          <w:iCs/>
          <w:sz w:val="20"/>
        </w:rPr>
        <w:t>Mol</w:t>
      </w:r>
      <w:proofErr w:type="spellEnd"/>
      <w:r w:rsidRPr="00134770">
        <w:rPr>
          <w:rFonts w:ascii="Times New Roman" w:eastAsia="新細明體" w:hAnsi="Times New Roman"/>
          <w:bCs/>
          <w:i/>
          <w:iCs/>
          <w:sz w:val="20"/>
        </w:rPr>
        <w:t xml:space="preserve"> Hum </w:t>
      </w:r>
      <w:proofErr w:type="spellStart"/>
      <w:r w:rsidRPr="00134770">
        <w:rPr>
          <w:rFonts w:ascii="Times New Roman" w:eastAsia="新細明體" w:hAnsi="Times New Roman"/>
          <w:bCs/>
          <w:i/>
          <w:iCs/>
          <w:sz w:val="20"/>
        </w:rPr>
        <w:t>Reprod</w:t>
      </w:r>
      <w:proofErr w:type="spellEnd"/>
      <w:r w:rsidRPr="00134770">
        <w:rPr>
          <w:rFonts w:ascii="Times New Roman" w:eastAsia="新細明體" w:hAnsi="Times New Roman"/>
          <w:bCs/>
          <w:i/>
          <w:iCs/>
          <w:sz w:val="20"/>
        </w:rPr>
        <w:t xml:space="preserve"> </w:t>
      </w:r>
      <w:r w:rsidRPr="00134770">
        <w:rPr>
          <w:rFonts w:ascii="Times New Roman" w:eastAsia="新細明體" w:hAnsi="Times New Roman"/>
          <w:bCs/>
          <w:sz w:val="20"/>
        </w:rPr>
        <w:t>8:1103-1110.</w:t>
      </w:r>
      <w:r w:rsidR="00DF3551">
        <w:rPr>
          <w:rFonts w:ascii="Times New Roman" w:eastAsia="新細明體" w:hAnsi="Times New Roman"/>
          <w:bCs/>
          <w:sz w:val="20"/>
        </w:rPr>
        <w:t xml:space="preserve"> </w:t>
      </w:r>
    </w:p>
    <w:p w:rsidR="006276AE" w:rsidRPr="001A573D" w:rsidRDefault="006276AE" w:rsidP="006276AE">
      <w:pPr>
        <w:pStyle w:val="a3"/>
        <w:jc w:val="both"/>
        <w:rPr>
          <w:rFonts w:ascii="Times New Roman" w:eastAsia="新細明體" w:hAnsi="Times New Roman"/>
          <w:b/>
          <w:sz w:val="20"/>
          <w:u w:val="single"/>
        </w:rPr>
      </w:pPr>
    </w:p>
    <w:p w:rsidR="00D0325E" w:rsidRPr="00134770" w:rsidRDefault="00D0325E" w:rsidP="00327F19">
      <w:pPr>
        <w:pStyle w:val="a3"/>
        <w:numPr>
          <w:ilvl w:val="0"/>
          <w:numId w:val="29"/>
        </w:numPr>
        <w:tabs>
          <w:tab w:val="clear" w:pos="480"/>
          <w:tab w:val="num" w:pos="360"/>
        </w:tabs>
        <w:ind w:left="360" w:hanging="360"/>
        <w:jc w:val="both"/>
        <w:rPr>
          <w:rFonts w:ascii="Times New Roman" w:eastAsia="新細明體" w:hAnsi="Times New Roman"/>
          <w:b/>
          <w:sz w:val="20"/>
          <w:u w:val="single"/>
        </w:rPr>
      </w:pPr>
      <w:r w:rsidRPr="00134770">
        <w:rPr>
          <w:rFonts w:ascii="Times New Roman" w:eastAsia="新細明體" w:hAnsi="Times New Roman"/>
          <w:b/>
          <w:sz w:val="20"/>
        </w:rPr>
        <w:t xml:space="preserve">Wu MH, Chuang PC, Chen HM, </w:t>
      </w:r>
      <w:r w:rsidRPr="00134770">
        <w:rPr>
          <w:rFonts w:ascii="Times New Roman" w:eastAsia="新細明體" w:hAnsi="Times New Roman"/>
          <w:b/>
          <w:sz w:val="20"/>
          <w:u w:val="single"/>
        </w:rPr>
        <w:t>Lin CC</w:t>
      </w:r>
      <w:r w:rsidRPr="00134770">
        <w:rPr>
          <w:rFonts w:ascii="Times New Roman" w:eastAsia="新細明體" w:hAnsi="Times New Roman"/>
          <w:b/>
          <w:sz w:val="20"/>
        </w:rPr>
        <w:t xml:space="preserve">, and Tsai SJ* 2002 </w:t>
      </w:r>
      <w:r w:rsidR="00DF3551">
        <w:rPr>
          <w:rFonts w:ascii="Times New Roman" w:eastAsia="新細明體" w:hAnsi="Times New Roman"/>
          <w:b/>
          <w:sz w:val="20"/>
        </w:rPr>
        <w:t xml:space="preserve">Increased </w:t>
      </w:r>
      <w:r w:rsidR="006B4C7E">
        <w:rPr>
          <w:rFonts w:ascii="Times New Roman" w:eastAsia="新細明體" w:hAnsi="Times New Roman"/>
          <w:b/>
          <w:sz w:val="20"/>
        </w:rPr>
        <w:t>L</w:t>
      </w:r>
      <w:r w:rsidRPr="00134770">
        <w:rPr>
          <w:rFonts w:ascii="Times New Roman" w:eastAsia="新細明體" w:hAnsi="Times New Roman"/>
          <w:b/>
          <w:sz w:val="20"/>
        </w:rPr>
        <w:t>eptin</w:t>
      </w:r>
      <w:r w:rsidR="00DF3551">
        <w:rPr>
          <w:rFonts w:ascii="Times New Roman" w:eastAsia="新細明體" w:hAnsi="Times New Roman"/>
          <w:b/>
          <w:sz w:val="20"/>
        </w:rPr>
        <w:t xml:space="preserve"> </w:t>
      </w:r>
      <w:r w:rsidR="006B4C7E">
        <w:rPr>
          <w:rFonts w:ascii="Times New Roman" w:eastAsia="新細明體" w:hAnsi="Times New Roman"/>
          <w:b/>
          <w:sz w:val="20"/>
        </w:rPr>
        <w:t>E</w:t>
      </w:r>
      <w:r w:rsidR="00DF3551">
        <w:rPr>
          <w:rFonts w:ascii="Times New Roman" w:eastAsia="新細明體" w:hAnsi="Times New Roman"/>
          <w:b/>
          <w:sz w:val="20"/>
        </w:rPr>
        <w:t xml:space="preserve">xpression in </w:t>
      </w:r>
      <w:r w:rsidR="006B4C7E">
        <w:rPr>
          <w:rFonts w:ascii="Times New Roman" w:eastAsia="新細明體" w:hAnsi="Times New Roman"/>
          <w:b/>
          <w:sz w:val="20"/>
        </w:rPr>
        <w:t>E</w:t>
      </w:r>
      <w:r w:rsidR="00DF3551">
        <w:rPr>
          <w:rFonts w:ascii="Times New Roman" w:eastAsia="新細明體" w:hAnsi="Times New Roman"/>
          <w:b/>
          <w:sz w:val="20"/>
        </w:rPr>
        <w:t>ndometriosis</w:t>
      </w:r>
      <w:r w:rsidRPr="00134770">
        <w:rPr>
          <w:rFonts w:ascii="Times New Roman" w:eastAsia="新細明體" w:hAnsi="Times New Roman"/>
          <w:b/>
          <w:sz w:val="20"/>
        </w:rPr>
        <w:t xml:space="preserve"> </w:t>
      </w:r>
      <w:r w:rsidR="006B4C7E">
        <w:rPr>
          <w:rFonts w:ascii="Times New Roman" w:eastAsia="新細明體" w:hAnsi="Times New Roman"/>
          <w:b/>
          <w:sz w:val="20"/>
        </w:rPr>
        <w:t>C</w:t>
      </w:r>
      <w:r w:rsidRPr="00134770">
        <w:rPr>
          <w:rFonts w:ascii="Times New Roman" w:eastAsia="新細明體" w:hAnsi="Times New Roman"/>
          <w:b/>
          <w:sz w:val="20"/>
        </w:rPr>
        <w:t xml:space="preserve">ells </w:t>
      </w:r>
      <w:r w:rsidR="006B4C7E">
        <w:rPr>
          <w:rFonts w:ascii="Times New Roman" w:eastAsia="新細明體" w:hAnsi="Times New Roman"/>
          <w:b/>
          <w:sz w:val="20"/>
        </w:rPr>
        <w:t>I</w:t>
      </w:r>
      <w:r w:rsidRPr="00134770">
        <w:rPr>
          <w:rFonts w:ascii="Times New Roman" w:eastAsia="新細明體" w:hAnsi="Times New Roman"/>
          <w:b/>
          <w:sz w:val="20"/>
        </w:rPr>
        <w:t xml:space="preserve">s </w:t>
      </w:r>
      <w:r w:rsidR="006B4C7E">
        <w:rPr>
          <w:rFonts w:ascii="Times New Roman" w:eastAsia="新細明體" w:hAnsi="Times New Roman"/>
          <w:b/>
          <w:sz w:val="20"/>
        </w:rPr>
        <w:t>A</w:t>
      </w:r>
      <w:r w:rsidRPr="00134770">
        <w:rPr>
          <w:rFonts w:ascii="Times New Roman" w:eastAsia="新細明體" w:hAnsi="Times New Roman"/>
          <w:b/>
          <w:sz w:val="20"/>
        </w:rPr>
        <w:t xml:space="preserve">ssociated with </w:t>
      </w:r>
      <w:r w:rsidR="006B4C7E">
        <w:rPr>
          <w:rFonts w:ascii="Times New Roman" w:eastAsia="新細明體" w:hAnsi="Times New Roman"/>
          <w:b/>
          <w:sz w:val="20"/>
        </w:rPr>
        <w:t>E</w:t>
      </w:r>
      <w:r w:rsidRPr="00134770">
        <w:rPr>
          <w:rFonts w:ascii="Times New Roman" w:eastAsia="新細明體" w:hAnsi="Times New Roman"/>
          <w:b/>
          <w:sz w:val="20"/>
        </w:rPr>
        <w:t xml:space="preserve">ndometrial </w:t>
      </w:r>
      <w:r w:rsidR="006B4C7E">
        <w:rPr>
          <w:rFonts w:ascii="Times New Roman" w:eastAsia="新細明體" w:hAnsi="Times New Roman"/>
          <w:b/>
          <w:sz w:val="20"/>
        </w:rPr>
        <w:t>S</w:t>
      </w:r>
      <w:r w:rsidRPr="00134770">
        <w:rPr>
          <w:rFonts w:ascii="Times New Roman" w:eastAsia="新細明體" w:hAnsi="Times New Roman"/>
          <w:b/>
          <w:sz w:val="20"/>
        </w:rPr>
        <w:t xml:space="preserve">tromal </w:t>
      </w:r>
      <w:r w:rsidR="006B4C7E">
        <w:rPr>
          <w:rFonts w:ascii="Times New Roman" w:eastAsia="新細明體" w:hAnsi="Times New Roman"/>
          <w:b/>
          <w:sz w:val="20"/>
        </w:rPr>
        <w:t>C</w:t>
      </w:r>
      <w:r w:rsidRPr="00134770">
        <w:rPr>
          <w:rFonts w:ascii="Times New Roman" w:eastAsia="新細明體" w:hAnsi="Times New Roman"/>
          <w:b/>
          <w:sz w:val="20"/>
        </w:rPr>
        <w:t xml:space="preserve">ell </w:t>
      </w:r>
      <w:r w:rsidR="006B4C7E">
        <w:rPr>
          <w:rFonts w:ascii="Times New Roman" w:eastAsia="新細明體" w:hAnsi="Times New Roman"/>
          <w:b/>
          <w:sz w:val="20"/>
        </w:rPr>
        <w:t>P</w:t>
      </w:r>
      <w:r w:rsidRPr="00134770">
        <w:rPr>
          <w:rFonts w:ascii="Times New Roman" w:eastAsia="新細明體" w:hAnsi="Times New Roman"/>
          <w:b/>
          <w:sz w:val="20"/>
        </w:rPr>
        <w:t xml:space="preserve">roliferation and </w:t>
      </w:r>
      <w:r w:rsidR="006B4C7E">
        <w:rPr>
          <w:rFonts w:ascii="Times New Roman" w:eastAsia="新細明體" w:hAnsi="Times New Roman"/>
          <w:b/>
          <w:sz w:val="20"/>
        </w:rPr>
        <w:t>L</w:t>
      </w:r>
      <w:r w:rsidRPr="00134770">
        <w:rPr>
          <w:rFonts w:ascii="Times New Roman" w:eastAsia="新細明體" w:hAnsi="Times New Roman"/>
          <w:b/>
          <w:sz w:val="20"/>
        </w:rPr>
        <w:t xml:space="preserve">eptin </w:t>
      </w:r>
      <w:r w:rsidR="006B4C7E">
        <w:rPr>
          <w:rFonts w:ascii="Times New Roman" w:eastAsia="新細明體" w:hAnsi="Times New Roman"/>
          <w:b/>
          <w:sz w:val="20"/>
        </w:rPr>
        <w:t>G</w:t>
      </w:r>
      <w:r w:rsidRPr="00134770">
        <w:rPr>
          <w:rFonts w:ascii="Times New Roman" w:eastAsia="新細明體" w:hAnsi="Times New Roman"/>
          <w:b/>
          <w:sz w:val="20"/>
        </w:rPr>
        <w:t xml:space="preserve">ene </w:t>
      </w:r>
      <w:r w:rsidR="006B4C7E">
        <w:rPr>
          <w:rFonts w:ascii="Times New Roman" w:eastAsia="新細明體" w:hAnsi="Times New Roman"/>
          <w:b/>
          <w:sz w:val="20"/>
        </w:rPr>
        <w:t>U</w:t>
      </w:r>
      <w:r w:rsidRPr="00134770">
        <w:rPr>
          <w:rFonts w:ascii="Times New Roman" w:eastAsia="新細明體" w:hAnsi="Times New Roman"/>
          <w:b/>
          <w:sz w:val="20"/>
        </w:rPr>
        <w:t xml:space="preserve">pregulation. </w:t>
      </w:r>
      <w:proofErr w:type="spellStart"/>
      <w:r w:rsidRPr="00134770">
        <w:rPr>
          <w:rFonts w:ascii="Times New Roman" w:eastAsia="新細明體" w:hAnsi="Times New Roman"/>
          <w:bCs/>
          <w:i/>
          <w:iCs/>
          <w:sz w:val="20"/>
        </w:rPr>
        <w:t>Mol</w:t>
      </w:r>
      <w:proofErr w:type="spellEnd"/>
      <w:r w:rsidRPr="00134770">
        <w:rPr>
          <w:rFonts w:ascii="Times New Roman" w:eastAsia="新細明體" w:hAnsi="Times New Roman"/>
          <w:bCs/>
          <w:i/>
          <w:iCs/>
          <w:sz w:val="20"/>
        </w:rPr>
        <w:t xml:space="preserve"> Hum </w:t>
      </w:r>
      <w:proofErr w:type="spellStart"/>
      <w:r w:rsidRPr="00134770">
        <w:rPr>
          <w:rFonts w:ascii="Times New Roman" w:eastAsia="新細明體" w:hAnsi="Times New Roman"/>
          <w:bCs/>
          <w:i/>
          <w:iCs/>
          <w:sz w:val="20"/>
        </w:rPr>
        <w:t>Reprod</w:t>
      </w:r>
      <w:proofErr w:type="spellEnd"/>
      <w:r w:rsidRPr="00134770">
        <w:rPr>
          <w:rFonts w:ascii="Times New Roman" w:eastAsia="新細明體" w:hAnsi="Times New Roman"/>
          <w:bCs/>
          <w:sz w:val="20"/>
        </w:rPr>
        <w:t xml:space="preserve"> 8:456-464.</w:t>
      </w:r>
      <w:r w:rsidR="00DF3551">
        <w:rPr>
          <w:rFonts w:ascii="Times New Roman" w:eastAsia="新細明體" w:hAnsi="Times New Roman"/>
          <w:bCs/>
          <w:sz w:val="20"/>
        </w:rPr>
        <w:t xml:space="preserve"> </w:t>
      </w:r>
    </w:p>
    <w:p w:rsidR="00F068CD" w:rsidRPr="00134770" w:rsidRDefault="00F068CD" w:rsidP="00573CD8">
      <w:pPr>
        <w:pStyle w:val="a3"/>
        <w:jc w:val="both"/>
        <w:rPr>
          <w:rFonts w:ascii="Times New Roman" w:eastAsia="新細明體" w:hAnsi="Times New Roman"/>
          <w:b/>
          <w:sz w:val="20"/>
          <w:u w:val="single"/>
        </w:rPr>
      </w:pPr>
    </w:p>
    <w:p w:rsidR="00D0325E" w:rsidRPr="009059F5" w:rsidRDefault="006A4B87" w:rsidP="00327F19">
      <w:pPr>
        <w:pStyle w:val="a3"/>
        <w:numPr>
          <w:ilvl w:val="0"/>
          <w:numId w:val="29"/>
        </w:numPr>
        <w:tabs>
          <w:tab w:val="clear" w:pos="480"/>
          <w:tab w:val="num" w:pos="360"/>
        </w:tabs>
        <w:ind w:left="360" w:hanging="360"/>
        <w:jc w:val="both"/>
        <w:rPr>
          <w:rFonts w:ascii="Times New Roman" w:eastAsia="新細明體" w:hAnsi="Times New Roman"/>
          <w:b/>
          <w:sz w:val="20"/>
          <w:u w:val="single"/>
        </w:rPr>
      </w:pPr>
      <w:r w:rsidRPr="00134770">
        <w:rPr>
          <w:rFonts w:ascii="Times New Roman" w:eastAsia="新細明體" w:hAnsi="Times New Roman"/>
          <w:b/>
          <w:sz w:val="20"/>
        </w:rPr>
        <w:t xml:space="preserve">Tsai SJ*, Wu MH, </w:t>
      </w:r>
      <w:r w:rsidRPr="00134770">
        <w:rPr>
          <w:rFonts w:ascii="Times New Roman" w:eastAsia="新細明體" w:hAnsi="Times New Roman"/>
          <w:b/>
          <w:sz w:val="20"/>
          <w:u w:val="single"/>
        </w:rPr>
        <w:t>Lin CC</w:t>
      </w:r>
      <w:r w:rsidRPr="00134770">
        <w:rPr>
          <w:rFonts w:ascii="Times New Roman" w:eastAsia="新細明體" w:hAnsi="Times New Roman"/>
          <w:b/>
          <w:sz w:val="20"/>
        </w:rPr>
        <w:t xml:space="preserve">, Sun HS, and Chen HM 2001 Regulation of steroidogenic acute regulatory protein expression and progesterone production in </w:t>
      </w:r>
      <w:proofErr w:type="spellStart"/>
      <w:r w:rsidRPr="00134770">
        <w:rPr>
          <w:rFonts w:ascii="Times New Roman" w:eastAsia="新細明體" w:hAnsi="Times New Roman"/>
          <w:b/>
          <w:sz w:val="20"/>
        </w:rPr>
        <w:t>endometriotic</w:t>
      </w:r>
      <w:proofErr w:type="spellEnd"/>
      <w:r w:rsidRPr="00134770">
        <w:rPr>
          <w:rFonts w:ascii="Times New Roman" w:eastAsia="新細明體" w:hAnsi="Times New Roman"/>
          <w:b/>
          <w:sz w:val="20"/>
        </w:rPr>
        <w:t xml:space="preserve"> stromal cells.</w:t>
      </w:r>
      <w:r w:rsidRPr="00134770">
        <w:rPr>
          <w:rFonts w:ascii="Times New Roman" w:eastAsia="新細明體" w:hAnsi="Times New Roman"/>
          <w:b/>
          <w:i/>
          <w:iCs/>
          <w:sz w:val="20"/>
        </w:rPr>
        <w:t xml:space="preserve"> </w:t>
      </w:r>
      <w:r w:rsidRPr="00134770">
        <w:rPr>
          <w:rFonts w:ascii="Times New Roman" w:eastAsia="新細明體" w:hAnsi="Times New Roman"/>
          <w:bCs/>
          <w:i/>
          <w:iCs/>
          <w:sz w:val="20"/>
        </w:rPr>
        <w:t xml:space="preserve">J </w:t>
      </w:r>
      <w:proofErr w:type="spellStart"/>
      <w:r w:rsidRPr="00134770">
        <w:rPr>
          <w:rFonts w:ascii="Times New Roman" w:eastAsia="新細明體" w:hAnsi="Times New Roman"/>
          <w:bCs/>
          <w:i/>
          <w:iCs/>
          <w:sz w:val="20"/>
        </w:rPr>
        <w:t>Clin</w:t>
      </w:r>
      <w:proofErr w:type="spellEnd"/>
      <w:r w:rsidRPr="00134770">
        <w:rPr>
          <w:rFonts w:ascii="Times New Roman" w:eastAsia="新細明體" w:hAnsi="Times New Roman"/>
          <w:bCs/>
          <w:i/>
          <w:iCs/>
          <w:sz w:val="20"/>
        </w:rPr>
        <w:t xml:space="preserve"> </w:t>
      </w:r>
      <w:proofErr w:type="spellStart"/>
      <w:r w:rsidRPr="00134770">
        <w:rPr>
          <w:rFonts w:ascii="Times New Roman" w:eastAsia="新細明體" w:hAnsi="Times New Roman"/>
          <w:bCs/>
          <w:i/>
          <w:iCs/>
          <w:sz w:val="20"/>
        </w:rPr>
        <w:t>Endocrinol</w:t>
      </w:r>
      <w:proofErr w:type="spellEnd"/>
      <w:r w:rsidRPr="00134770">
        <w:rPr>
          <w:rFonts w:ascii="Times New Roman" w:eastAsia="新細明體" w:hAnsi="Times New Roman"/>
          <w:bCs/>
          <w:i/>
          <w:iCs/>
          <w:sz w:val="20"/>
        </w:rPr>
        <w:t xml:space="preserve"> </w:t>
      </w:r>
      <w:proofErr w:type="spellStart"/>
      <w:r w:rsidRPr="00134770">
        <w:rPr>
          <w:rFonts w:ascii="Times New Roman" w:eastAsia="新細明體" w:hAnsi="Times New Roman"/>
          <w:bCs/>
          <w:i/>
          <w:iCs/>
          <w:sz w:val="20"/>
        </w:rPr>
        <w:t>Metab</w:t>
      </w:r>
      <w:proofErr w:type="spellEnd"/>
      <w:r w:rsidRPr="00134770">
        <w:rPr>
          <w:rFonts w:ascii="Times New Roman" w:eastAsia="新細明體" w:hAnsi="Times New Roman"/>
          <w:bCs/>
          <w:sz w:val="20"/>
        </w:rPr>
        <w:t xml:space="preserve"> 86:5765-5773.</w:t>
      </w:r>
      <w:r w:rsidR="00DF3551">
        <w:rPr>
          <w:rFonts w:ascii="Times New Roman" w:eastAsia="新細明體" w:hAnsi="Times New Roman"/>
          <w:bCs/>
          <w:sz w:val="20"/>
        </w:rPr>
        <w:t xml:space="preserve"> </w:t>
      </w:r>
    </w:p>
    <w:p w:rsidR="009059F5" w:rsidRDefault="009059F5" w:rsidP="009059F5">
      <w:pPr>
        <w:pStyle w:val="a3"/>
        <w:ind w:left="360"/>
        <w:jc w:val="both"/>
        <w:rPr>
          <w:rFonts w:ascii="Times New Roman" w:eastAsia="新細明體" w:hAnsi="Times New Roman"/>
          <w:b/>
          <w:sz w:val="20"/>
          <w:u w:val="single"/>
        </w:rPr>
      </w:pPr>
    </w:p>
    <w:p w:rsidR="006124D2" w:rsidRPr="006124D2" w:rsidRDefault="006124D2" w:rsidP="004B226F">
      <w:pPr>
        <w:pStyle w:val="a3"/>
        <w:ind w:left="360"/>
        <w:jc w:val="both"/>
        <w:rPr>
          <w:rFonts w:ascii="Times New Roman" w:eastAsiaTheme="minorEastAsia" w:hAnsi="Times New Roman"/>
          <w:b/>
          <w:sz w:val="20"/>
          <w:u w:val="single"/>
        </w:rPr>
      </w:pPr>
    </w:p>
    <w:p w:rsidR="00FE19FD" w:rsidRPr="002263D8" w:rsidRDefault="00FE19FD" w:rsidP="00FE19FD">
      <w:pPr>
        <w:pStyle w:val="a3"/>
        <w:rPr>
          <w:rFonts w:ascii="Times New Roman" w:eastAsia="新細明體" w:hAnsi="Times New Roman"/>
          <w:b/>
          <w:caps/>
          <w:szCs w:val="24"/>
          <w:u w:val="single"/>
        </w:rPr>
      </w:pPr>
      <w:r w:rsidRPr="002263D8">
        <w:rPr>
          <w:rFonts w:ascii="Times New Roman" w:eastAsia="新細明體" w:hAnsi="Times New Roman"/>
          <w:b/>
          <w:caps/>
          <w:szCs w:val="24"/>
          <w:u w:val="single"/>
        </w:rPr>
        <w:t>Conference ABSTRACTS</w:t>
      </w:r>
      <w:r w:rsidR="00D639C9">
        <w:rPr>
          <w:rFonts w:ascii="Times New Roman" w:eastAsia="新細明體" w:hAnsi="Times New Roman"/>
          <w:b/>
          <w:caps/>
          <w:szCs w:val="24"/>
          <w:u w:val="single"/>
        </w:rPr>
        <w:t xml:space="preserve"> and Presentations</w:t>
      </w:r>
    </w:p>
    <w:p w:rsidR="00FE19FD" w:rsidRPr="0006018E" w:rsidRDefault="00FE19FD" w:rsidP="00FE19FD">
      <w:pPr>
        <w:pStyle w:val="a3"/>
        <w:rPr>
          <w:rFonts w:ascii="Times New Roman" w:eastAsia="新細明體" w:hAnsi="Times New Roman"/>
          <w:b/>
          <w:szCs w:val="24"/>
          <w:u w:val="single"/>
        </w:rPr>
      </w:pPr>
    </w:p>
    <w:p w:rsidR="00FE19FD" w:rsidRDefault="00FE19FD" w:rsidP="00AE790E">
      <w:pPr>
        <w:pStyle w:val="a3"/>
        <w:numPr>
          <w:ilvl w:val="0"/>
          <w:numId w:val="10"/>
        </w:numPr>
        <w:tabs>
          <w:tab w:val="clear" w:pos="480"/>
          <w:tab w:val="num" w:pos="-720"/>
          <w:tab w:val="num" w:pos="360"/>
        </w:tabs>
        <w:ind w:left="360" w:hanging="360"/>
        <w:jc w:val="both"/>
        <w:rPr>
          <w:rFonts w:ascii="Times New Roman" w:hAnsi="Times New Roman"/>
          <w:bCs/>
          <w:sz w:val="20"/>
        </w:rPr>
      </w:pPr>
      <w:r w:rsidRPr="0006018E">
        <w:rPr>
          <w:rFonts w:ascii="Times New Roman" w:hAnsi="Times New Roman"/>
          <w:b/>
          <w:bCs/>
          <w:sz w:val="20"/>
          <w:u w:val="single"/>
        </w:rPr>
        <w:t xml:space="preserve">Lin </w:t>
      </w:r>
      <w:proofErr w:type="gramStart"/>
      <w:r w:rsidRPr="0006018E">
        <w:rPr>
          <w:rFonts w:ascii="Times New Roman" w:hAnsi="Times New Roman"/>
          <w:b/>
          <w:bCs/>
          <w:sz w:val="20"/>
          <w:u w:val="single"/>
        </w:rPr>
        <w:t>CC</w:t>
      </w:r>
      <w:r w:rsidRPr="0006018E">
        <w:rPr>
          <w:rFonts w:ascii="Times New Roman" w:hAnsi="Times New Roman"/>
          <w:b/>
          <w:bCs/>
          <w:sz w:val="20"/>
        </w:rPr>
        <w:t>,</w:t>
      </w:r>
      <w:proofErr w:type="gramEnd"/>
      <w:r w:rsidRPr="0006018E">
        <w:rPr>
          <w:rFonts w:ascii="Times New Roman" w:hAnsi="Times New Roman"/>
          <w:b/>
          <w:bCs/>
          <w:sz w:val="20"/>
        </w:rPr>
        <w:t xml:space="preserve"> and </w:t>
      </w:r>
      <w:proofErr w:type="spellStart"/>
      <w:r w:rsidRPr="0006018E">
        <w:rPr>
          <w:rFonts w:ascii="Times New Roman" w:hAnsi="Times New Roman"/>
          <w:b/>
          <w:bCs/>
          <w:sz w:val="20"/>
        </w:rPr>
        <w:t>Ruppert</w:t>
      </w:r>
      <w:proofErr w:type="spellEnd"/>
      <w:r w:rsidRPr="0006018E">
        <w:rPr>
          <w:rFonts w:ascii="Times New Roman" w:hAnsi="Times New Roman"/>
          <w:b/>
          <w:bCs/>
          <w:sz w:val="20"/>
        </w:rPr>
        <w:t xml:space="preserve"> JM. “</w:t>
      </w:r>
      <w:r w:rsidRPr="00C2475F">
        <w:rPr>
          <w:rFonts w:ascii="Times New Roman" w:hAnsi="Times New Roman"/>
          <w:b/>
          <w:sz w:val="20"/>
        </w:rPr>
        <w:t xml:space="preserve">A </w:t>
      </w:r>
      <w:r>
        <w:rPr>
          <w:rFonts w:ascii="Times New Roman" w:hAnsi="Times New Roman"/>
          <w:b/>
          <w:sz w:val="20"/>
        </w:rPr>
        <w:t>N</w:t>
      </w:r>
      <w:r w:rsidRPr="00C2475F">
        <w:rPr>
          <w:rFonts w:ascii="Times New Roman" w:hAnsi="Times New Roman"/>
          <w:b/>
          <w:sz w:val="20"/>
        </w:rPr>
        <w:t>ormal-</w:t>
      </w:r>
      <w:r>
        <w:rPr>
          <w:rFonts w:ascii="Times New Roman" w:hAnsi="Times New Roman"/>
          <w:b/>
          <w:sz w:val="20"/>
        </w:rPr>
        <w:t>T</w:t>
      </w:r>
      <w:r w:rsidRPr="00C2475F">
        <w:rPr>
          <w:rFonts w:ascii="Times New Roman" w:hAnsi="Times New Roman"/>
          <w:b/>
          <w:sz w:val="20"/>
        </w:rPr>
        <w:t xml:space="preserve">umor </w:t>
      </w:r>
      <w:r>
        <w:rPr>
          <w:rFonts w:ascii="Times New Roman" w:hAnsi="Times New Roman"/>
          <w:b/>
          <w:sz w:val="20"/>
        </w:rPr>
        <w:t>S</w:t>
      </w:r>
      <w:r w:rsidRPr="00C2475F">
        <w:rPr>
          <w:rFonts w:ascii="Times New Roman" w:hAnsi="Times New Roman"/>
          <w:b/>
          <w:sz w:val="20"/>
        </w:rPr>
        <w:t xml:space="preserve">witch </w:t>
      </w:r>
      <w:r>
        <w:rPr>
          <w:rFonts w:ascii="Times New Roman" w:hAnsi="Times New Roman"/>
          <w:b/>
          <w:sz w:val="20"/>
        </w:rPr>
        <w:t>A</w:t>
      </w:r>
      <w:r w:rsidRPr="00C2475F">
        <w:rPr>
          <w:rFonts w:ascii="Times New Roman" w:hAnsi="Times New Roman"/>
          <w:b/>
          <w:sz w:val="20"/>
        </w:rPr>
        <w:t xml:space="preserve">lters the </w:t>
      </w:r>
      <w:r>
        <w:rPr>
          <w:rFonts w:ascii="Times New Roman" w:hAnsi="Times New Roman"/>
          <w:b/>
          <w:sz w:val="20"/>
        </w:rPr>
        <w:t>A</w:t>
      </w:r>
      <w:r w:rsidRPr="00C2475F">
        <w:rPr>
          <w:rFonts w:ascii="Times New Roman" w:hAnsi="Times New Roman"/>
          <w:b/>
          <w:sz w:val="20"/>
        </w:rPr>
        <w:t>ctivity of KLF4-miR-206</w:t>
      </w:r>
      <w:r>
        <w:rPr>
          <w:rFonts w:ascii="Times New Roman" w:hAnsi="Times New Roman"/>
          <w:b/>
          <w:sz w:val="20"/>
        </w:rPr>
        <w:t xml:space="preserve"> </w:t>
      </w:r>
      <w:proofErr w:type="gramStart"/>
      <w:r w:rsidR="00940C35">
        <w:rPr>
          <w:rFonts w:ascii="Times New Roman" w:hAnsi="Times New Roman"/>
          <w:b/>
          <w:sz w:val="20"/>
        </w:rPr>
        <w:t>Signaling</w:t>
      </w:r>
      <w:proofErr w:type="gramEnd"/>
      <w:r>
        <w:rPr>
          <w:rFonts w:ascii="Times New Roman" w:hAnsi="Times New Roman"/>
          <w:b/>
          <w:sz w:val="20"/>
        </w:rPr>
        <w:t xml:space="preserve"> in</w:t>
      </w:r>
      <w:r w:rsidRPr="0006018E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Breast Cancer.</w:t>
      </w:r>
      <w:r w:rsidRPr="0006018E">
        <w:rPr>
          <w:rFonts w:ascii="Times New Roman" w:hAnsi="Times New Roman"/>
          <w:b/>
          <w:bCs/>
          <w:sz w:val="20"/>
        </w:rPr>
        <w:t xml:space="preserve">” </w:t>
      </w:r>
      <w:r w:rsidRPr="0006018E">
        <w:rPr>
          <w:rFonts w:ascii="Times New Roman" w:hAnsi="Times New Roman"/>
          <w:bCs/>
          <w:sz w:val="20"/>
        </w:rPr>
        <w:t xml:space="preserve">The </w:t>
      </w:r>
      <w:r w:rsidRPr="0006018E">
        <w:rPr>
          <w:rFonts w:ascii="Times New Roman" w:hAnsi="Times New Roman"/>
          <w:sz w:val="20"/>
        </w:rPr>
        <w:t xml:space="preserve">Experimental Biology </w:t>
      </w:r>
      <w:r>
        <w:rPr>
          <w:rFonts w:ascii="Times New Roman" w:hAnsi="Times New Roman"/>
          <w:sz w:val="20"/>
        </w:rPr>
        <w:t>A</w:t>
      </w:r>
      <w:r w:rsidRPr="0006018E">
        <w:rPr>
          <w:rFonts w:ascii="Times New Roman" w:hAnsi="Times New Roman"/>
          <w:sz w:val="20"/>
        </w:rPr>
        <w:t xml:space="preserve">nnual </w:t>
      </w:r>
      <w:r>
        <w:rPr>
          <w:rFonts w:ascii="Times New Roman" w:hAnsi="Times New Roman"/>
          <w:sz w:val="20"/>
        </w:rPr>
        <w:t>M</w:t>
      </w:r>
      <w:r w:rsidRPr="0006018E">
        <w:rPr>
          <w:rFonts w:ascii="Times New Roman" w:hAnsi="Times New Roman"/>
          <w:sz w:val="20"/>
        </w:rPr>
        <w:t>eeting 201</w:t>
      </w:r>
      <w:r>
        <w:rPr>
          <w:rFonts w:ascii="Times New Roman" w:hAnsi="Times New Roman"/>
          <w:sz w:val="20"/>
        </w:rPr>
        <w:t>2</w:t>
      </w:r>
      <w:r w:rsidRPr="0006018E">
        <w:rPr>
          <w:rFonts w:ascii="Times New Roman" w:hAnsi="Times New Roman"/>
          <w:bCs/>
          <w:sz w:val="20"/>
        </w:rPr>
        <w:t xml:space="preserve">, </w:t>
      </w:r>
      <w:r>
        <w:rPr>
          <w:rFonts w:ascii="Times New Roman" w:hAnsi="Times New Roman"/>
          <w:bCs/>
          <w:sz w:val="20"/>
        </w:rPr>
        <w:t>San Diego</w:t>
      </w:r>
      <w:r w:rsidRPr="0006018E">
        <w:rPr>
          <w:rFonts w:ascii="Times New Roman" w:hAnsi="Times New Roman"/>
          <w:bCs/>
          <w:sz w:val="20"/>
        </w:rPr>
        <w:t>, California, USA (201</w:t>
      </w:r>
      <w:r>
        <w:rPr>
          <w:rFonts w:ascii="Times New Roman" w:hAnsi="Times New Roman"/>
          <w:bCs/>
          <w:sz w:val="20"/>
        </w:rPr>
        <w:t>2</w:t>
      </w:r>
      <w:r w:rsidRPr="0006018E">
        <w:rPr>
          <w:rFonts w:ascii="Times New Roman" w:hAnsi="Times New Roman"/>
          <w:bCs/>
          <w:sz w:val="20"/>
        </w:rPr>
        <w:t>).</w:t>
      </w:r>
      <w:r>
        <w:rPr>
          <w:rFonts w:ascii="Times New Roman" w:hAnsi="Times New Roman"/>
          <w:bCs/>
          <w:sz w:val="20"/>
        </w:rPr>
        <w:t xml:space="preserve"> </w:t>
      </w:r>
    </w:p>
    <w:p w:rsidR="00AE790E" w:rsidRPr="00C2475F" w:rsidRDefault="00AE790E" w:rsidP="00AE790E">
      <w:pPr>
        <w:pStyle w:val="a3"/>
        <w:tabs>
          <w:tab w:val="num" w:pos="360"/>
        </w:tabs>
        <w:ind w:left="360"/>
        <w:jc w:val="both"/>
        <w:rPr>
          <w:rFonts w:ascii="Times New Roman" w:hAnsi="Times New Roman"/>
          <w:bCs/>
          <w:sz w:val="20"/>
        </w:rPr>
      </w:pPr>
    </w:p>
    <w:p w:rsidR="00FE19FD" w:rsidRPr="0006018E" w:rsidRDefault="00FE19FD" w:rsidP="00FE19FD">
      <w:pPr>
        <w:pStyle w:val="a3"/>
        <w:numPr>
          <w:ilvl w:val="0"/>
          <w:numId w:val="10"/>
        </w:numPr>
        <w:tabs>
          <w:tab w:val="clear" w:pos="480"/>
          <w:tab w:val="num" w:pos="-720"/>
          <w:tab w:val="num" w:pos="360"/>
        </w:tabs>
        <w:ind w:left="360" w:hanging="360"/>
        <w:jc w:val="both"/>
        <w:rPr>
          <w:rFonts w:ascii="Times New Roman" w:hAnsi="Times New Roman"/>
          <w:bCs/>
          <w:sz w:val="20"/>
        </w:rPr>
      </w:pPr>
      <w:proofErr w:type="spellStart"/>
      <w:r w:rsidRPr="0006018E">
        <w:rPr>
          <w:rFonts w:ascii="Times New Roman" w:hAnsi="Times New Roman"/>
          <w:b/>
          <w:bCs/>
          <w:sz w:val="20"/>
        </w:rPr>
        <w:t>Ruppert</w:t>
      </w:r>
      <w:proofErr w:type="spellEnd"/>
      <w:r w:rsidRPr="0006018E">
        <w:rPr>
          <w:rFonts w:ascii="Times New Roman" w:hAnsi="Times New Roman"/>
          <w:b/>
          <w:bCs/>
          <w:sz w:val="20"/>
        </w:rPr>
        <w:t xml:space="preserve"> </w:t>
      </w:r>
      <w:proofErr w:type="gramStart"/>
      <w:r w:rsidRPr="0006018E">
        <w:rPr>
          <w:rFonts w:ascii="Times New Roman" w:hAnsi="Times New Roman"/>
          <w:b/>
          <w:bCs/>
          <w:sz w:val="20"/>
        </w:rPr>
        <w:t>JM,</w:t>
      </w:r>
      <w:proofErr w:type="gramEnd"/>
      <w:r w:rsidRPr="0006018E">
        <w:rPr>
          <w:rFonts w:ascii="Times New Roman" w:hAnsi="Times New Roman"/>
          <w:b/>
          <w:bCs/>
          <w:sz w:val="20"/>
        </w:rPr>
        <w:t xml:space="preserve"> and </w:t>
      </w:r>
      <w:r w:rsidRPr="0006018E">
        <w:rPr>
          <w:rFonts w:ascii="Times New Roman" w:hAnsi="Times New Roman"/>
          <w:b/>
          <w:bCs/>
          <w:sz w:val="20"/>
          <w:u w:val="single"/>
        </w:rPr>
        <w:t>Lin CC.</w:t>
      </w:r>
      <w:r w:rsidRPr="0006018E">
        <w:rPr>
          <w:rFonts w:ascii="Times New Roman" w:hAnsi="Times New Roman"/>
          <w:b/>
          <w:bCs/>
          <w:sz w:val="20"/>
        </w:rPr>
        <w:t xml:space="preserve">  “</w:t>
      </w:r>
      <w:r w:rsidRPr="0006018E">
        <w:rPr>
          <w:rFonts w:ascii="Times New Roman" w:hAnsi="Times New Roman"/>
          <w:b/>
          <w:sz w:val="20"/>
        </w:rPr>
        <w:t>Posttranscriptional Regulation of KLF4 in Proliferating Epithelial Cells</w:t>
      </w:r>
      <w:r w:rsidRPr="0006018E">
        <w:rPr>
          <w:rFonts w:ascii="Times New Roman" w:hAnsi="Times New Roman"/>
          <w:b/>
          <w:bCs/>
          <w:sz w:val="20"/>
        </w:rPr>
        <w:t>.”</w:t>
      </w:r>
      <w:r w:rsidRPr="0006018E">
        <w:rPr>
          <w:rFonts w:ascii="Times New Roman" w:hAnsi="Times New Roman"/>
          <w:bCs/>
          <w:sz w:val="20"/>
        </w:rPr>
        <w:t xml:space="preserve"> 2010 FASEB Summer Research Conferences: Biology and Pathology of </w:t>
      </w:r>
      <w:proofErr w:type="spellStart"/>
      <w:r w:rsidRPr="0006018E">
        <w:rPr>
          <w:rFonts w:ascii="Times New Roman" w:hAnsi="Times New Roman"/>
          <w:bCs/>
          <w:sz w:val="20"/>
        </w:rPr>
        <w:t>Kr</w:t>
      </w:r>
      <w:r w:rsidRPr="0006018E">
        <w:rPr>
          <w:rFonts w:ascii="Times New Roman" w:eastAsia="新細明體" w:hAnsi="Times New Roman"/>
          <w:sz w:val="20"/>
        </w:rPr>
        <w:t>ü</w:t>
      </w:r>
      <w:r w:rsidRPr="0006018E">
        <w:rPr>
          <w:rFonts w:ascii="Times New Roman" w:hAnsi="Times New Roman"/>
          <w:bCs/>
          <w:sz w:val="20"/>
        </w:rPr>
        <w:t>ppel</w:t>
      </w:r>
      <w:proofErr w:type="spellEnd"/>
      <w:r w:rsidRPr="0006018E">
        <w:rPr>
          <w:rFonts w:ascii="Times New Roman" w:hAnsi="Times New Roman"/>
          <w:bCs/>
          <w:sz w:val="20"/>
        </w:rPr>
        <w:t xml:space="preserve">-Like Factors (KLFs), Steamboat Springs, Colorado, USA (2010).  </w:t>
      </w:r>
    </w:p>
    <w:p w:rsidR="00FE19FD" w:rsidRPr="0006018E" w:rsidRDefault="00FE19FD" w:rsidP="00FE19FD">
      <w:pPr>
        <w:pStyle w:val="a3"/>
        <w:tabs>
          <w:tab w:val="num" w:pos="480"/>
        </w:tabs>
        <w:ind w:left="360"/>
        <w:jc w:val="both"/>
        <w:rPr>
          <w:rFonts w:ascii="Times New Roman" w:hAnsi="Times New Roman"/>
          <w:b/>
          <w:bCs/>
          <w:sz w:val="20"/>
        </w:rPr>
      </w:pPr>
    </w:p>
    <w:p w:rsidR="00FE19FD" w:rsidRPr="0006018E" w:rsidRDefault="00FE19FD" w:rsidP="00FE19FD">
      <w:pPr>
        <w:pStyle w:val="a3"/>
        <w:numPr>
          <w:ilvl w:val="0"/>
          <w:numId w:val="10"/>
        </w:numPr>
        <w:tabs>
          <w:tab w:val="clear" w:pos="480"/>
          <w:tab w:val="num" w:pos="-720"/>
          <w:tab w:val="num" w:pos="360"/>
        </w:tabs>
        <w:ind w:left="360" w:hanging="360"/>
        <w:jc w:val="both"/>
        <w:rPr>
          <w:rFonts w:ascii="Times New Roman" w:hAnsi="Times New Roman"/>
          <w:b/>
          <w:bCs/>
          <w:sz w:val="20"/>
        </w:rPr>
      </w:pPr>
      <w:r w:rsidRPr="0006018E">
        <w:rPr>
          <w:rFonts w:ascii="Times New Roman" w:hAnsi="Times New Roman"/>
          <w:b/>
          <w:bCs/>
          <w:sz w:val="20"/>
          <w:u w:val="single"/>
        </w:rPr>
        <w:t xml:space="preserve">Lin </w:t>
      </w:r>
      <w:proofErr w:type="gramStart"/>
      <w:r w:rsidRPr="0006018E">
        <w:rPr>
          <w:rFonts w:ascii="Times New Roman" w:hAnsi="Times New Roman"/>
          <w:b/>
          <w:bCs/>
          <w:sz w:val="20"/>
          <w:u w:val="single"/>
        </w:rPr>
        <w:t>CC</w:t>
      </w:r>
      <w:r w:rsidRPr="0006018E">
        <w:rPr>
          <w:rFonts w:ascii="Times New Roman" w:hAnsi="Times New Roman"/>
          <w:b/>
          <w:bCs/>
          <w:sz w:val="20"/>
        </w:rPr>
        <w:t>,</w:t>
      </w:r>
      <w:proofErr w:type="gramEnd"/>
      <w:r w:rsidRPr="0006018E">
        <w:rPr>
          <w:rFonts w:ascii="Times New Roman" w:hAnsi="Times New Roman"/>
          <w:b/>
          <w:bCs/>
          <w:sz w:val="20"/>
        </w:rPr>
        <w:t xml:space="preserve"> and </w:t>
      </w:r>
      <w:proofErr w:type="spellStart"/>
      <w:r w:rsidRPr="0006018E">
        <w:rPr>
          <w:rFonts w:ascii="Times New Roman" w:hAnsi="Times New Roman"/>
          <w:b/>
          <w:bCs/>
          <w:sz w:val="20"/>
        </w:rPr>
        <w:t>Ruppert</w:t>
      </w:r>
      <w:proofErr w:type="spellEnd"/>
      <w:r w:rsidRPr="0006018E">
        <w:rPr>
          <w:rFonts w:ascii="Times New Roman" w:hAnsi="Times New Roman"/>
          <w:b/>
          <w:bCs/>
          <w:sz w:val="20"/>
        </w:rPr>
        <w:t xml:space="preserve"> JM. “</w:t>
      </w:r>
      <w:r w:rsidRPr="0006018E">
        <w:rPr>
          <w:rFonts w:ascii="Times New Roman" w:hAnsi="Times New Roman"/>
          <w:b/>
          <w:sz w:val="20"/>
        </w:rPr>
        <w:t>Identification of a Translational Control Element Involved in KLF4 Posttranscriptional Regulation</w:t>
      </w:r>
      <w:r w:rsidRPr="0006018E">
        <w:rPr>
          <w:rFonts w:ascii="Times New Roman" w:hAnsi="Times New Roman"/>
          <w:b/>
          <w:bCs/>
          <w:sz w:val="20"/>
        </w:rPr>
        <w:t xml:space="preserve">.” </w:t>
      </w:r>
      <w:r w:rsidRPr="0006018E">
        <w:rPr>
          <w:rFonts w:ascii="Times New Roman" w:hAnsi="Times New Roman"/>
          <w:bCs/>
          <w:sz w:val="20"/>
        </w:rPr>
        <w:t xml:space="preserve">The </w:t>
      </w:r>
      <w:r w:rsidRPr="0006018E">
        <w:rPr>
          <w:rFonts w:ascii="Times New Roman" w:hAnsi="Times New Roman"/>
          <w:sz w:val="20"/>
        </w:rPr>
        <w:t xml:space="preserve">Experimental Biology </w:t>
      </w:r>
      <w:r>
        <w:rPr>
          <w:rFonts w:ascii="Times New Roman" w:hAnsi="Times New Roman"/>
          <w:sz w:val="20"/>
        </w:rPr>
        <w:t>A</w:t>
      </w:r>
      <w:r w:rsidRPr="0006018E">
        <w:rPr>
          <w:rFonts w:ascii="Times New Roman" w:hAnsi="Times New Roman"/>
          <w:sz w:val="20"/>
        </w:rPr>
        <w:t xml:space="preserve">nnual </w:t>
      </w:r>
      <w:r>
        <w:rPr>
          <w:rFonts w:ascii="Times New Roman" w:hAnsi="Times New Roman"/>
          <w:sz w:val="20"/>
        </w:rPr>
        <w:t>M</w:t>
      </w:r>
      <w:r w:rsidRPr="0006018E">
        <w:rPr>
          <w:rFonts w:ascii="Times New Roman" w:hAnsi="Times New Roman"/>
          <w:sz w:val="20"/>
        </w:rPr>
        <w:t>eeting 2010</w:t>
      </w:r>
      <w:r w:rsidRPr="0006018E">
        <w:rPr>
          <w:rFonts w:ascii="Times New Roman" w:hAnsi="Times New Roman"/>
          <w:bCs/>
          <w:sz w:val="20"/>
        </w:rPr>
        <w:t>, Anaheim, California, USA (2010).</w:t>
      </w:r>
    </w:p>
    <w:p w:rsidR="00FE19FD" w:rsidRPr="0006018E" w:rsidRDefault="00FE19FD" w:rsidP="00FE19FD">
      <w:pPr>
        <w:pStyle w:val="a3"/>
        <w:tabs>
          <w:tab w:val="num" w:pos="480"/>
        </w:tabs>
        <w:jc w:val="both"/>
        <w:rPr>
          <w:rFonts w:ascii="Times New Roman" w:hAnsi="Times New Roman"/>
          <w:b/>
          <w:bCs/>
          <w:sz w:val="20"/>
        </w:rPr>
      </w:pPr>
    </w:p>
    <w:p w:rsidR="00FE19FD" w:rsidRPr="0006018E" w:rsidRDefault="00FE19FD" w:rsidP="00FE19FD">
      <w:pPr>
        <w:pStyle w:val="a3"/>
        <w:numPr>
          <w:ilvl w:val="0"/>
          <w:numId w:val="10"/>
        </w:numPr>
        <w:tabs>
          <w:tab w:val="clear" w:pos="480"/>
          <w:tab w:val="num" w:pos="-720"/>
          <w:tab w:val="num" w:pos="360"/>
        </w:tabs>
        <w:ind w:left="360" w:hanging="360"/>
        <w:jc w:val="both"/>
        <w:rPr>
          <w:rFonts w:ascii="Times New Roman" w:hAnsi="Times New Roman"/>
          <w:b/>
          <w:bCs/>
          <w:sz w:val="20"/>
        </w:rPr>
      </w:pPr>
      <w:r w:rsidRPr="0006018E">
        <w:rPr>
          <w:rFonts w:ascii="Times New Roman" w:hAnsi="Times New Roman"/>
          <w:b/>
          <w:bCs/>
          <w:sz w:val="20"/>
          <w:u w:val="single"/>
        </w:rPr>
        <w:t xml:space="preserve">Lin </w:t>
      </w:r>
      <w:proofErr w:type="gramStart"/>
      <w:r w:rsidRPr="0006018E">
        <w:rPr>
          <w:rFonts w:ascii="Times New Roman" w:hAnsi="Times New Roman"/>
          <w:b/>
          <w:bCs/>
          <w:sz w:val="20"/>
          <w:u w:val="single"/>
        </w:rPr>
        <w:t>CC</w:t>
      </w:r>
      <w:r w:rsidRPr="0006018E">
        <w:rPr>
          <w:rFonts w:ascii="Times New Roman" w:hAnsi="Times New Roman"/>
          <w:b/>
          <w:bCs/>
          <w:sz w:val="20"/>
        </w:rPr>
        <w:t>,</w:t>
      </w:r>
      <w:proofErr w:type="gramEnd"/>
      <w:r w:rsidRPr="0006018E">
        <w:rPr>
          <w:rFonts w:ascii="Times New Roman" w:hAnsi="Times New Roman"/>
          <w:b/>
          <w:bCs/>
          <w:sz w:val="20"/>
        </w:rPr>
        <w:t xml:space="preserve"> and </w:t>
      </w:r>
      <w:proofErr w:type="spellStart"/>
      <w:r w:rsidRPr="0006018E">
        <w:rPr>
          <w:rFonts w:ascii="Times New Roman" w:hAnsi="Times New Roman"/>
          <w:b/>
          <w:bCs/>
          <w:sz w:val="20"/>
        </w:rPr>
        <w:t>Ruppert</w:t>
      </w:r>
      <w:proofErr w:type="spellEnd"/>
      <w:r w:rsidRPr="0006018E">
        <w:rPr>
          <w:rFonts w:ascii="Times New Roman" w:hAnsi="Times New Roman"/>
          <w:b/>
          <w:bCs/>
          <w:sz w:val="20"/>
        </w:rPr>
        <w:t xml:space="preserve"> JM. “Posttranscriptional Regulation of KLF4 Gene Expression.” </w:t>
      </w:r>
      <w:r w:rsidRPr="0006018E">
        <w:rPr>
          <w:rFonts w:ascii="Times New Roman" w:hAnsi="Times New Roman"/>
          <w:bCs/>
          <w:sz w:val="20"/>
        </w:rPr>
        <w:t>The 100</w:t>
      </w:r>
      <w:r w:rsidRPr="0006018E">
        <w:rPr>
          <w:rFonts w:ascii="Times New Roman" w:hAnsi="Times New Roman"/>
          <w:bCs/>
          <w:sz w:val="20"/>
          <w:vertAlign w:val="superscript"/>
        </w:rPr>
        <w:t>th</w:t>
      </w:r>
      <w:r w:rsidRPr="0006018E">
        <w:rPr>
          <w:rFonts w:ascii="Times New Roman" w:hAnsi="Times New Roman"/>
          <w:bCs/>
          <w:sz w:val="20"/>
        </w:rPr>
        <w:t xml:space="preserve"> Annual Meeting of the American Association for Cancer Research, Denver, Colorado, USA (2009).</w:t>
      </w:r>
    </w:p>
    <w:p w:rsidR="00FE19FD" w:rsidRPr="0006018E" w:rsidRDefault="00FE19FD" w:rsidP="00FE19FD">
      <w:pPr>
        <w:pStyle w:val="a3"/>
        <w:tabs>
          <w:tab w:val="num" w:pos="480"/>
        </w:tabs>
        <w:ind w:left="360"/>
        <w:jc w:val="both"/>
        <w:rPr>
          <w:rFonts w:ascii="Times New Roman" w:hAnsi="Times New Roman"/>
          <w:b/>
          <w:bCs/>
          <w:sz w:val="20"/>
        </w:rPr>
      </w:pPr>
    </w:p>
    <w:p w:rsidR="00FE19FD" w:rsidRPr="0006018E" w:rsidRDefault="00FE19FD" w:rsidP="00FE19FD">
      <w:pPr>
        <w:pStyle w:val="a3"/>
        <w:numPr>
          <w:ilvl w:val="0"/>
          <w:numId w:val="10"/>
        </w:numPr>
        <w:tabs>
          <w:tab w:val="clear" w:pos="480"/>
          <w:tab w:val="num" w:pos="-720"/>
          <w:tab w:val="num" w:pos="360"/>
        </w:tabs>
        <w:ind w:left="360" w:hanging="36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Chuang PC, Wu MH, </w:t>
      </w:r>
      <w:r w:rsidRPr="00512F3E">
        <w:rPr>
          <w:rFonts w:ascii="Times New Roman" w:hAnsi="Times New Roman"/>
          <w:b/>
          <w:bCs/>
          <w:sz w:val="20"/>
          <w:u w:val="single"/>
        </w:rPr>
        <w:t>Lin CC</w:t>
      </w:r>
      <w:r>
        <w:rPr>
          <w:rFonts w:ascii="Times New Roman" w:hAnsi="Times New Roman"/>
          <w:b/>
          <w:bCs/>
          <w:sz w:val="20"/>
        </w:rPr>
        <w:t xml:space="preserve">, Pan SA, and Tsai SJ </w:t>
      </w:r>
      <w:r w:rsidRPr="0006018E">
        <w:rPr>
          <w:rFonts w:ascii="Times New Roman" w:hAnsi="Times New Roman"/>
          <w:b/>
          <w:bCs/>
          <w:sz w:val="20"/>
        </w:rPr>
        <w:t>“</w:t>
      </w:r>
      <w:r>
        <w:rPr>
          <w:rFonts w:ascii="Times New Roman" w:hAnsi="Times New Roman"/>
          <w:b/>
          <w:bCs/>
          <w:sz w:val="20"/>
        </w:rPr>
        <w:t xml:space="preserve">Distant Mechanisms Regulate Cyclooxygenase-2 </w:t>
      </w:r>
      <w:r>
        <w:rPr>
          <w:rFonts w:ascii="Times New Roman" w:hAnsi="Times New Roman"/>
          <w:b/>
          <w:bCs/>
          <w:sz w:val="20"/>
        </w:rPr>
        <w:lastRenderedPageBreak/>
        <w:t>Expression in Peritoneal Macrophage of Women with or without Endometriosis.</w:t>
      </w:r>
      <w:r w:rsidRPr="0006018E">
        <w:rPr>
          <w:rFonts w:ascii="Times New Roman" w:eastAsia="新細明體" w:hAnsi="Times New Roman"/>
          <w:b/>
          <w:bCs/>
          <w:sz w:val="20"/>
        </w:rPr>
        <w:t xml:space="preserve">” </w:t>
      </w:r>
      <w:r w:rsidRPr="0006018E">
        <w:rPr>
          <w:rFonts w:ascii="Times New Roman" w:eastAsia="新細明體" w:hAnsi="Times New Roman"/>
          <w:sz w:val="20"/>
        </w:rPr>
        <w:t xml:space="preserve">The </w:t>
      </w:r>
      <w:r w:rsidRPr="0006018E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5</w:t>
      </w:r>
      <w:r w:rsidRPr="0006018E">
        <w:rPr>
          <w:rFonts w:ascii="Times New Roman" w:hAnsi="Times New Roman"/>
          <w:sz w:val="20"/>
          <w:vertAlign w:val="superscript"/>
        </w:rPr>
        <w:t>th</w:t>
      </w:r>
      <w:r w:rsidRPr="0006018E">
        <w:rPr>
          <w:rFonts w:ascii="Times New Roman" w:hAnsi="Times New Roman"/>
          <w:sz w:val="20"/>
        </w:rPr>
        <w:t xml:space="preserve"> Annual Meeting </w:t>
      </w:r>
      <w:r w:rsidRPr="0006018E">
        <w:rPr>
          <w:rFonts w:ascii="Times New Roman" w:hAnsi="Times New Roman"/>
          <w:color w:val="000000"/>
          <w:sz w:val="20"/>
        </w:rPr>
        <w:t xml:space="preserve">of the Society for the Study of Reproduction, </w:t>
      </w:r>
      <w:r>
        <w:rPr>
          <w:rFonts w:ascii="Times New Roman" w:hAnsi="Times New Roman"/>
          <w:sz w:val="20"/>
        </w:rPr>
        <w:t>Baltimore</w:t>
      </w:r>
      <w:r w:rsidRPr="0006018E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Maryland</w:t>
      </w:r>
      <w:r w:rsidRPr="0006018E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USA</w:t>
      </w:r>
      <w:r w:rsidRPr="0006018E">
        <w:rPr>
          <w:rFonts w:ascii="Times New Roman" w:hAnsi="Times New Roman"/>
          <w:sz w:val="20"/>
        </w:rPr>
        <w:t xml:space="preserve"> (200</w:t>
      </w:r>
      <w:r>
        <w:rPr>
          <w:rFonts w:ascii="Times New Roman" w:hAnsi="Times New Roman"/>
          <w:sz w:val="20"/>
        </w:rPr>
        <w:t>2</w:t>
      </w:r>
      <w:r w:rsidRPr="0006018E">
        <w:rPr>
          <w:rFonts w:ascii="Times New Roman" w:hAnsi="Times New Roman"/>
          <w:sz w:val="20"/>
        </w:rPr>
        <w:t>).</w:t>
      </w:r>
    </w:p>
    <w:p w:rsidR="00FE19FD" w:rsidRPr="001320BA" w:rsidRDefault="00FE19FD" w:rsidP="00FE19FD">
      <w:pPr>
        <w:pStyle w:val="a3"/>
        <w:tabs>
          <w:tab w:val="num" w:pos="480"/>
        </w:tabs>
        <w:ind w:left="360"/>
        <w:jc w:val="both"/>
        <w:rPr>
          <w:rFonts w:ascii="Times New Roman" w:hAnsi="Times New Roman"/>
          <w:b/>
          <w:bCs/>
          <w:sz w:val="20"/>
        </w:rPr>
      </w:pPr>
    </w:p>
    <w:p w:rsidR="00FE19FD" w:rsidRPr="00AE2650" w:rsidRDefault="00FE19FD" w:rsidP="00FE19FD">
      <w:pPr>
        <w:pStyle w:val="a3"/>
        <w:numPr>
          <w:ilvl w:val="0"/>
          <w:numId w:val="10"/>
        </w:numPr>
        <w:tabs>
          <w:tab w:val="clear" w:pos="480"/>
          <w:tab w:val="num" w:pos="-720"/>
          <w:tab w:val="num" w:pos="360"/>
        </w:tabs>
        <w:ind w:left="360" w:hanging="360"/>
        <w:jc w:val="both"/>
        <w:rPr>
          <w:rFonts w:ascii="Times New Roman" w:hAnsi="Times New Roman"/>
          <w:b/>
          <w:bCs/>
          <w:sz w:val="20"/>
        </w:rPr>
      </w:pPr>
      <w:r w:rsidRPr="0006018E">
        <w:rPr>
          <w:rFonts w:ascii="Times New Roman" w:hAnsi="Times New Roman"/>
          <w:b/>
          <w:bCs/>
          <w:sz w:val="20"/>
          <w:u w:val="single"/>
        </w:rPr>
        <w:t>Lin CC</w:t>
      </w:r>
      <w:r w:rsidRPr="0006018E">
        <w:rPr>
          <w:rFonts w:ascii="Times New Roman" w:hAnsi="Times New Roman"/>
          <w:b/>
          <w:bCs/>
          <w:sz w:val="20"/>
        </w:rPr>
        <w:t xml:space="preserve">, Wu MH, and Tsai SJ “Stimulation of </w:t>
      </w:r>
      <w:proofErr w:type="spellStart"/>
      <w:r w:rsidRPr="0006018E">
        <w:rPr>
          <w:rFonts w:ascii="Times New Roman" w:hAnsi="Times New Roman"/>
          <w:b/>
          <w:bCs/>
          <w:sz w:val="20"/>
        </w:rPr>
        <w:t>Steroidogen</w:t>
      </w:r>
      <w:r w:rsidR="00837D84">
        <w:rPr>
          <w:rFonts w:ascii="Times New Roman" w:hAnsi="Times New Roman"/>
          <w:b/>
          <w:bCs/>
          <w:sz w:val="20"/>
        </w:rPr>
        <w:t>e</w:t>
      </w:r>
      <w:r w:rsidRPr="0006018E">
        <w:rPr>
          <w:rFonts w:ascii="Times New Roman" w:hAnsi="Times New Roman"/>
          <w:b/>
          <w:bCs/>
          <w:sz w:val="20"/>
        </w:rPr>
        <w:t>ic</w:t>
      </w:r>
      <w:proofErr w:type="spellEnd"/>
      <w:r w:rsidRPr="0006018E">
        <w:rPr>
          <w:rFonts w:ascii="Times New Roman" w:hAnsi="Times New Roman"/>
          <w:b/>
          <w:bCs/>
          <w:sz w:val="20"/>
        </w:rPr>
        <w:t xml:space="preserve"> Acute Regulatory Protein mRNA </w:t>
      </w:r>
      <w:r>
        <w:rPr>
          <w:rFonts w:ascii="Times New Roman" w:hAnsi="Times New Roman"/>
          <w:b/>
          <w:bCs/>
          <w:sz w:val="20"/>
        </w:rPr>
        <w:t>E</w:t>
      </w:r>
      <w:r w:rsidRPr="0006018E">
        <w:rPr>
          <w:rFonts w:ascii="Times New Roman" w:hAnsi="Times New Roman"/>
          <w:b/>
          <w:bCs/>
          <w:sz w:val="20"/>
        </w:rPr>
        <w:t>xpression by Prostaglandin E</w:t>
      </w:r>
      <w:r w:rsidRPr="0006018E">
        <w:rPr>
          <w:rFonts w:ascii="Times New Roman" w:hAnsi="Times New Roman"/>
          <w:b/>
          <w:bCs/>
          <w:sz w:val="20"/>
          <w:vertAlign w:val="subscript"/>
        </w:rPr>
        <w:t>2</w:t>
      </w:r>
      <w:r w:rsidRPr="0006018E">
        <w:rPr>
          <w:rFonts w:ascii="Times New Roman" w:hAnsi="Times New Roman"/>
          <w:b/>
          <w:bCs/>
          <w:sz w:val="20"/>
        </w:rPr>
        <w:t xml:space="preserve"> in </w:t>
      </w:r>
      <w:proofErr w:type="spellStart"/>
      <w:r w:rsidRPr="0006018E">
        <w:rPr>
          <w:rFonts w:ascii="Times New Roman" w:hAnsi="Times New Roman"/>
          <w:b/>
          <w:bCs/>
          <w:sz w:val="20"/>
        </w:rPr>
        <w:t>Endometriotic</w:t>
      </w:r>
      <w:proofErr w:type="spellEnd"/>
      <w:r w:rsidRPr="0006018E">
        <w:rPr>
          <w:rFonts w:ascii="Times New Roman" w:hAnsi="Times New Roman"/>
          <w:b/>
          <w:bCs/>
          <w:sz w:val="20"/>
        </w:rPr>
        <w:t xml:space="preserve"> Stromal cells</w:t>
      </w:r>
      <w:r w:rsidRPr="0006018E">
        <w:rPr>
          <w:rFonts w:ascii="Times New Roman" w:eastAsia="新細明體" w:hAnsi="Times New Roman"/>
          <w:b/>
          <w:bCs/>
          <w:sz w:val="20"/>
        </w:rPr>
        <w:t xml:space="preserve">.” </w:t>
      </w:r>
      <w:r w:rsidRPr="0006018E">
        <w:rPr>
          <w:rFonts w:ascii="Times New Roman" w:eastAsia="新細明體" w:hAnsi="Times New Roman"/>
          <w:sz w:val="20"/>
        </w:rPr>
        <w:t xml:space="preserve">The </w:t>
      </w:r>
      <w:r w:rsidRPr="0006018E">
        <w:rPr>
          <w:rFonts w:ascii="Times New Roman" w:hAnsi="Times New Roman"/>
          <w:sz w:val="20"/>
        </w:rPr>
        <w:t>34</w:t>
      </w:r>
      <w:r w:rsidRPr="0006018E">
        <w:rPr>
          <w:rFonts w:ascii="Times New Roman" w:hAnsi="Times New Roman"/>
          <w:sz w:val="20"/>
          <w:vertAlign w:val="superscript"/>
        </w:rPr>
        <w:t>th</w:t>
      </w:r>
      <w:r w:rsidRPr="0006018E">
        <w:rPr>
          <w:rFonts w:ascii="Times New Roman" w:hAnsi="Times New Roman"/>
          <w:sz w:val="20"/>
        </w:rPr>
        <w:t xml:space="preserve"> Annual Meeting </w:t>
      </w:r>
      <w:r w:rsidRPr="0006018E">
        <w:rPr>
          <w:rFonts w:ascii="Times New Roman" w:hAnsi="Times New Roman"/>
          <w:color w:val="000000"/>
          <w:sz w:val="20"/>
        </w:rPr>
        <w:t xml:space="preserve">of the Society for the Study of Reproduction, </w:t>
      </w:r>
      <w:r w:rsidRPr="0006018E">
        <w:rPr>
          <w:rFonts w:ascii="Times New Roman" w:hAnsi="Times New Roman"/>
          <w:sz w:val="20"/>
        </w:rPr>
        <w:t>Ottawa, Ontario, Canada (2001).</w:t>
      </w:r>
    </w:p>
    <w:p w:rsidR="00FE19FD" w:rsidRDefault="00FE19FD" w:rsidP="00FE19FD">
      <w:pPr>
        <w:pStyle w:val="ae"/>
        <w:ind w:left="0"/>
        <w:rPr>
          <w:b/>
          <w:bCs/>
          <w:sz w:val="20"/>
        </w:rPr>
      </w:pPr>
    </w:p>
    <w:p w:rsidR="00FE19FD" w:rsidRPr="0006018E" w:rsidRDefault="00FE19FD" w:rsidP="00FE19FD">
      <w:pPr>
        <w:pStyle w:val="a3"/>
        <w:numPr>
          <w:ilvl w:val="0"/>
          <w:numId w:val="10"/>
        </w:numPr>
        <w:tabs>
          <w:tab w:val="clear" w:pos="480"/>
          <w:tab w:val="num" w:pos="-720"/>
          <w:tab w:val="num" w:pos="360"/>
        </w:tabs>
        <w:ind w:left="360" w:hanging="360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Chuang PC, Wu MH, </w:t>
      </w:r>
      <w:r w:rsidRPr="00512F3E">
        <w:rPr>
          <w:rFonts w:ascii="Times New Roman" w:hAnsi="Times New Roman"/>
          <w:b/>
          <w:bCs/>
          <w:sz w:val="20"/>
          <w:u w:val="single"/>
        </w:rPr>
        <w:t>Lin CC</w:t>
      </w:r>
      <w:r>
        <w:rPr>
          <w:rFonts w:ascii="Times New Roman" w:hAnsi="Times New Roman"/>
          <w:b/>
          <w:bCs/>
          <w:sz w:val="20"/>
        </w:rPr>
        <w:t xml:space="preserve">, Pan SA, and Tsai SJ </w:t>
      </w:r>
      <w:r w:rsidRPr="0006018E">
        <w:rPr>
          <w:rFonts w:ascii="Times New Roman" w:hAnsi="Times New Roman"/>
          <w:b/>
          <w:bCs/>
          <w:sz w:val="20"/>
        </w:rPr>
        <w:t>“</w:t>
      </w:r>
      <w:r>
        <w:rPr>
          <w:rFonts w:ascii="Times New Roman" w:hAnsi="Times New Roman"/>
          <w:b/>
          <w:bCs/>
          <w:sz w:val="20"/>
        </w:rPr>
        <w:t>Distant Regulation of Luteinizing Hormone Receptor, Prostaglandin F</w:t>
      </w:r>
      <w:r w:rsidRPr="00F01571">
        <w:rPr>
          <w:rFonts w:ascii="Times New Roman" w:hAnsi="Times New Roman"/>
          <w:b/>
          <w:bCs/>
          <w:sz w:val="20"/>
          <w:vertAlign w:val="subscript"/>
        </w:rPr>
        <w:t>2α</w:t>
      </w:r>
      <w:r>
        <w:rPr>
          <w:rFonts w:ascii="Times New Roman" w:hAnsi="Times New Roman"/>
          <w:b/>
          <w:bCs/>
          <w:sz w:val="20"/>
        </w:rPr>
        <w:t xml:space="preserve"> Receptor, and Prostaglandin G/H Synthase-2 on Human Granulosa-Lutein Cells.</w:t>
      </w:r>
      <w:r w:rsidRPr="0006018E">
        <w:rPr>
          <w:rFonts w:ascii="Times New Roman" w:eastAsia="新細明體" w:hAnsi="Times New Roman"/>
          <w:b/>
          <w:bCs/>
          <w:sz w:val="20"/>
        </w:rPr>
        <w:t xml:space="preserve">” </w:t>
      </w:r>
      <w:r w:rsidRPr="0006018E">
        <w:rPr>
          <w:rFonts w:ascii="Times New Roman" w:eastAsia="新細明體" w:hAnsi="Times New Roman"/>
          <w:sz w:val="20"/>
        </w:rPr>
        <w:t xml:space="preserve">The </w:t>
      </w:r>
      <w:r w:rsidRPr="0006018E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3</w:t>
      </w:r>
      <w:r w:rsidRPr="009B429A">
        <w:rPr>
          <w:rFonts w:ascii="Times New Roman" w:hAnsi="Times New Roman"/>
          <w:sz w:val="20"/>
          <w:vertAlign w:val="superscript"/>
        </w:rPr>
        <w:t>rd</w:t>
      </w:r>
      <w:r>
        <w:rPr>
          <w:rFonts w:ascii="Times New Roman" w:hAnsi="Times New Roman"/>
          <w:sz w:val="20"/>
        </w:rPr>
        <w:t xml:space="preserve"> </w:t>
      </w:r>
      <w:r w:rsidRPr="0006018E">
        <w:rPr>
          <w:rFonts w:ascii="Times New Roman" w:hAnsi="Times New Roman"/>
          <w:sz w:val="20"/>
        </w:rPr>
        <w:t xml:space="preserve">Annual Meeting </w:t>
      </w:r>
      <w:r w:rsidRPr="0006018E">
        <w:rPr>
          <w:rFonts w:ascii="Times New Roman" w:hAnsi="Times New Roman"/>
          <w:color w:val="000000"/>
          <w:sz w:val="20"/>
        </w:rPr>
        <w:t xml:space="preserve">of the Society for the Study of Reproduction, </w:t>
      </w:r>
      <w:r>
        <w:rPr>
          <w:rFonts w:ascii="Times New Roman" w:hAnsi="Times New Roman"/>
          <w:sz w:val="20"/>
        </w:rPr>
        <w:t>Madison</w:t>
      </w:r>
      <w:r w:rsidRPr="0006018E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Wisconsin, USA</w:t>
      </w:r>
      <w:r w:rsidRPr="0006018E">
        <w:rPr>
          <w:rFonts w:ascii="Times New Roman" w:hAnsi="Times New Roman"/>
          <w:sz w:val="20"/>
        </w:rPr>
        <w:t xml:space="preserve"> (200</w:t>
      </w:r>
      <w:r>
        <w:rPr>
          <w:rFonts w:ascii="Times New Roman" w:hAnsi="Times New Roman"/>
          <w:sz w:val="20"/>
        </w:rPr>
        <w:t>0</w:t>
      </w:r>
      <w:r w:rsidRPr="0006018E">
        <w:rPr>
          <w:rFonts w:ascii="Times New Roman" w:hAnsi="Times New Roman"/>
          <w:sz w:val="20"/>
        </w:rPr>
        <w:t>).</w:t>
      </w:r>
    </w:p>
    <w:p w:rsidR="00B555C4" w:rsidRPr="0006018E" w:rsidRDefault="00B555C4" w:rsidP="00FE19FD">
      <w:pPr>
        <w:pStyle w:val="a3"/>
        <w:tabs>
          <w:tab w:val="num" w:pos="480"/>
        </w:tabs>
        <w:jc w:val="both"/>
        <w:rPr>
          <w:rFonts w:ascii="Times New Roman" w:hAnsi="Times New Roman"/>
          <w:b/>
          <w:bCs/>
          <w:sz w:val="20"/>
        </w:rPr>
      </w:pPr>
    </w:p>
    <w:p w:rsidR="00FE19FD" w:rsidRPr="0006018E" w:rsidRDefault="00FE19FD" w:rsidP="00FE19FD">
      <w:pPr>
        <w:pStyle w:val="a3"/>
        <w:numPr>
          <w:ilvl w:val="0"/>
          <w:numId w:val="10"/>
        </w:numPr>
        <w:tabs>
          <w:tab w:val="clear" w:pos="480"/>
          <w:tab w:val="num" w:pos="-720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 w:rsidRPr="0006018E">
        <w:rPr>
          <w:rFonts w:ascii="Times New Roman" w:hAnsi="Times New Roman"/>
          <w:b/>
          <w:bCs/>
          <w:sz w:val="20"/>
          <w:u w:val="single"/>
        </w:rPr>
        <w:t>Lin CC</w:t>
      </w:r>
      <w:r w:rsidRPr="0006018E">
        <w:rPr>
          <w:rFonts w:ascii="Times New Roman" w:hAnsi="Times New Roman"/>
          <w:b/>
          <w:bCs/>
          <w:sz w:val="20"/>
        </w:rPr>
        <w:t xml:space="preserve">, Wu MH, and Tsai SJ “Quantification of Prostaglandin G/H synthase-2 mRNA Expression in Patients with Endometriosis.” </w:t>
      </w:r>
      <w:r w:rsidRPr="0006018E">
        <w:rPr>
          <w:rFonts w:ascii="Times New Roman" w:hAnsi="Times New Roman"/>
          <w:sz w:val="20"/>
        </w:rPr>
        <w:t>The 6</w:t>
      </w:r>
      <w:r w:rsidRPr="0006018E">
        <w:rPr>
          <w:rFonts w:ascii="Times New Roman" w:hAnsi="Times New Roman"/>
          <w:sz w:val="20"/>
          <w:vertAlign w:val="superscript"/>
        </w:rPr>
        <w:t>th</w:t>
      </w:r>
      <w:r w:rsidRPr="0006018E">
        <w:rPr>
          <w:rFonts w:ascii="Times New Roman" w:hAnsi="Times New Roman"/>
          <w:sz w:val="20"/>
        </w:rPr>
        <w:t xml:space="preserve"> Taiwan-Hong Kong International Symposium, Kaohsiung, Taiwan (2000). </w:t>
      </w:r>
    </w:p>
    <w:p w:rsidR="00943332" w:rsidRDefault="00943332" w:rsidP="00FE19FD">
      <w:pPr>
        <w:pStyle w:val="a3"/>
        <w:rPr>
          <w:rFonts w:ascii="Times New Roman" w:eastAsiaTheme="minorEastAsia" w:hAnsi="Times New Roman"/>
          <w:b/>
          <w:szCs w:val="24"/>
          <w:u w:val="single"/>
        </w:rPr>
      </w:pPr>
    </w:p>
    <w:p w:rsidR="00E75D47" w:rsidRPr="00E75D47" w:rsidRDefault="00E75D47" w:rsidP="00FE19FD">
      <w:pPr>
        <w:pStyle w:val="a3"/>
        <w:rPr>
          <w:rFonts w:ascii="Times New Roman" w:eastAsiaTheme="minorEastAsia" w:hAnsi="Times New Roman"/>
          <w:b/>
          <w:szCs w:val="24"/>
          <w:u w:val="single"/>
        </w:rPr>
      </w:pPr>
    </w:p>
    <w:p w:rsidR="00FE19FD" w:rsidRPr="0006018E" w:rsidRDefault="00FE19FD" w:rsidP="00FE19FD">
      <w:pPr>
        <w:pStyle w:val="a3"/>
        <w:rPr>
          <w:rFonts w:ascii="Times New Roman" w:eastAsia="新細明體" w:hAnsi="Times New Roman"/>
          <w:b/>
          <w:szCs w:val="24"/>
          <w:u w:val="single"/>
        </w:rPr>
      </w:pPr>
      <w:r w:rsidRPr="0006018E">
        <w:rPr>
          <w:rFonts w:ascii="Times New Roman" w:eastAsia="新細明體" w:hAnsi="Times New Roman"/>
          <w:b/>
          <w:szCs w:val="24"/>
          <w:u w:val="single"/>
        </w:rPr>
        <w:t>PROFESSIONAL EXPERIENCE</w:t>
      </w:r>
    </w:p>
    <w:p w:rsidR="00FE19FD" w:rsidRPr="0006018E" w:rsidRDefault="00FE19FD" w:rsidP="00FE19FD">
      <w:pPr>
        <w:pStyle w:val="a3"/>
        <w:rPr>
          <w:rFonts w:ascii="Times New Roman" w:eastAsia="新細明體" w:hAnsi="Times New Roman"/>
          <w:b/>
          <w:szCs w:val="24"/>
          <w:u w:val="single"/>
        </w:rPr>
      </w:pPr>
    </w:p>
    <w:p w:rsidR="00F32C3A" w:rsidRPr="0006018E" w:rsidRDefault="00F32C3A" w:rsidP="00F32C3A">
      <w:pPr>
        <w:pStyle w:val="a3"/>
        <w:jc w:val="both"/>
        <w:rPr>
          <w:rFonts w:ascii="Times New Roman" w:eastAsia="新細明體" w:hAnsi="Times New Roman"/>
          <w:sz w:val="20"/>
        </w:rPr>
      </w:pPr>
      <w:r w:rsidRPr="0006018E">
        <w:rPr>
          <w:rFonts w:ascii="Times New Roman" w:eastAsia="新細明體" w:hAnsi="Times New Roman"/>
          <w:sz w:val="20"/>
        </w:rPr>
        <w:t>0</w:t>
      </w:r>
      <w:r w:rsidR="002419E5">
        <w:rPr>
          <w:rFonts w:ascii="Times New Roman" w:eastAsiaTheme="minorEastAsia" w:hAnsi="Times New Roman" w:hint="eastAsia"/>
          <w:sz w:val="20"/>
        </w:rPr>
        <w:t>7</w:t>
      </w:r>
      <w:r w:rsidRPr="0006018E">
        <w:rPr>
          <w:rFonts w:ascii="Times New Roman" w:eastAsia="新細明體" w:hAnsi="Times New Roman"/>
          <w:sz w:val="20"/>
        </w:rPr>
        <w:t>/201</w:t>
      </w:r>
      <w:r w:rsidR="002419E5">
        <w:rPr>
          <w:rFonts w:ascii="Times New Roman" w:eastAsiaTheme="minorEastAsia" w:hAnsi="Times New Roman" w:hint="eastAsia"/>
          <w:sz w:val="20"/>
        </w:rPr>
        <w:t>6</w:t>
      </w:r>
      <w:r w:rsidRPr="0006018E">
        <w:rPr>
          <w:rFonts w:ascii="Times New Roman" w:eastAsia="新細明體" w:hAnsi="Times New Roman"/>
          <w:sz w:val="20"/>
        </w:rPr>
        <w:t>~</w:t>
      </w:r>
      <w:r w:rsidR="002419E5">
        <w:rPr>
          <w:rFonts w:ascii="Times New Roman" w:eastAsiaTheme="minorEastAsia" w:hAnsi="Times New Roman" w:hint="eastAsia"/>
          <w:sz w:val="20"/>
        </w:rPr>
        <w:t>Current</w:t>
      </w:r>
      <w:r w:rsidRPr="0006018E">
        <w:rPr>
          <w:rFonts w:ascii="Times New Roman" w:eastAsia="新細明體" w:hAnsi="Times New Roman"/>
          <w:sz w:val="20"/>
        </w:rPr>
        <w:tab/>
        <w:t xml:space="preserve">  </w:t>
      </w:r>
      <w:r w:rsidR="002419E5" w:rsidRPr="002419E5">
        <w:rPr>
          <w:rFonts w:ascii="Times New Roman" w:eastAsia="新細明體" w:hAnsi="Times New Roman"/>
          <w:b/>
          <w:bCs/>
          <w:sz w:val="20"/>
        </w:rPr>
        <w:t xml:space="preserve">National Institute </w:t>
      </w:r>
      <w:proofErr w:type="gramStart"/>
      <w:r w:rsidR="002419E5" w:rsidRPr="002419E5">
        <w:rPr>
          <w:rFonts w:ascii="Times New Roman" w:eastAsia="新細明體" w:hAnsi="Times New Roman"/>
          <w:b/>
          <w:bCs/>
          <w:sz w:val="20"/>
        </w:rPr>
        <w:t>For</w:t>
      </w:r>
      <w:proofErr w:type="gramEnd"/>
      <w:r w:rsidR="002419E5" w:rsidRPr="002419E5">
        <w:rPr>
          <w:rFonts w:ascii="Times New Roman" w:eastAsia="新細明體" w:hAnsi="Times New Roman"/>
          <w:b/>
          <w:bCs/>
          <w:sz w:val="20"/>
        </w:rPr>
        <w:t xml:space="preserve"> Occupational Safety and Health (NIOSH)</w:t>
      </w:r>
      <w:r w:rsidRPr="0006018E">
        <w:rPr>
          <w:rFonts w:ascii="Times New Roman" w:eastAsia="新細明體" w:hAnsi="Times New Roman"/>
          <w:sz w:val="20"/>
        </w:rPr>
        <w:t xml:space="preserve"> </w:t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hAnsi="Times New Roman"/>
          <w:color w:val="000000"/>
          <w:sz w:val="20"/>
        </w:rPr>
        <w:t>Morgantown, WV</w:t>
      </w:r>
      <w:r w:rsidRPr="0006018E">
        <w:rPr>
          <w:rFonts w:ascii="Times New Roman" w:eastAsia="新細明體" w:hAnsi="Times New Roman"/>
          <w:sz w:val="20"/>
        </w:rPr>
        <w:t>, USA</w:t>
      </w:r>
    </w:p>
    <w:p w:rsidR="002419E5" w:rsidRPr="002419E5" w:rsidRDefault="00F32C3A" w:rsidP="002419E5">
      <w:pPr>
        <w:rPr>
          <w:sz w:val="20"/>
          <w:szCs w:val="20"/>
          <w:lang w:eastAsia="zh-TW"/>
        </w:rPr>
      </w:pPr>
      <w:r w:rsidRPr="0006018E">
        <w:tab/>
      </w:r>
      <w:r w:rsidRPr="0006018E">
        <w:tab/>
      </w:r>
      <w:r w:rsidRPr="0006018E">
        <w:rPr>
          <w:sz w:val="20"/>
          <w:szCs w:val="20"/>
        </w:rPr>
        <w:t xml:space="preserve">   </w:t>
      </w:r>
      <w:r w:rsidR="002419E5" w:rsidRPr="002419E5">
        <w:rPr>
          <w:sz w:val="20"/>
          <w:szCs w:val="20"/>
        </w:rPr>
        <w:t>Health Effect Laboratory Division (HELD)</w:t>
      </w:r>
      <w:r w:rsidR="002419E5">
        <w:rPr>
          <w:rFonts w:hint="eastAsia"/>
          <w:sz w:val="20"/>
          <w:szCs w:val="20"/>
          <w:lang w:eastAsia="zh-TW"/>
        </w:rPr>
        <w:t xml:space="preserve">, </w:t>
      </w:r>
      <w:r w:rsidR="002419E5" w:rsidRPr="002419E5">
        <w:rPr>
          <w:sz w:val="20"/>
          <w:szCs w:val="20"/>
        </w:rPr>
        <w:t>Allergy and Clinical Immunology Branch (ACIB)</w:t>
      </w:r>
      <w:r w:rsidR="002419E5">
        <w:rPr>
          <w:rFonts w:hint="eastAsia"/>
          <w:sz w:val="20"/>
          <w:szCs w:val="20"/>
          <w:lang w:eastAsia="zh-TW"/>
        </w:rPr>
        <w:t>,</w:t>
      </w:r>
    </w:p>
    <w:p w:rsidR="00F32C3A" w:rsidRPr="0006018E" w:rsidRDefault="002419E5" w:rsidP="002419E5">
      <w:pPr>
        <w:rPr>
          <w:b/>
          <w:bCs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ab/>
      </w:r>
      <w:r>
        <w:rPr>
          <w:rFonts w:hint="eastAsia"/>
          <w:sz w:val="20"/>
          <w:szCs w:val="20"/>
          <w:lang w:eastAsia="zh-TW"/>
        </w:rPr>
        <w:tab/>
        <w:t xml:space="preserve">  </w:t>
      </w:r>
      <w:r w:rsidRPr="002419E5">
        <w:rPr>
          <w:sz w:val="20"/>
          <w:szCs w:val="20"/>
        </w:rPr>
        <w:t>Bio-Organic Chemistry Team (BOCT)</w:t>
      </w:r>
    </w:p>
    <w:p w:rsidR="00F32C3A" w:rsidRPr="0006018E" w:rsidRDefault="00F32C3A" w:rsidP="00F32C3A">
      <w:pPr>
        <w:rPr>
          <w:sz w:val="20"/>
          <w:szCs w:val="20"/>
          <w:lang w:eastAsia="zh-TW"/>
        </w:rPr>
      </w:pPr>
      <w:r w:rsidRPr="0006018E">
        <w:rPr>
          <w:b/>
          <w:bCs/>
          <w:sz w:val="20"/>
          <w:szCs w:val="20"/>
          <w:lang w:eastAsia="zh-TW"/>
        </w:rPr>
        <w:tab/>
      </w:r>
      <w:r w:rsidRPr="0006018E">
        <w:rPr>
          <w:b/>
          <w:bCs/>
          <w:sz w:val="20"/>
          <w:szCs w:val="20"/>
          <w:lang w:eastAsia="zh-TW"/>
        </w:rPr>
        <w:tab/>
        <w:t xml:space="preserve">  </w:t>
      </w:r>
      <w:r>
        <w:rPr>
          <w:rFonts w:hint="eastAsia"/>
          <w:sz w:val="20"/>
          <w:szCs w:val="20"/>
          <w:lang w:eastAsia="zh-TW"/>
        </w:rPr>
        <w:t>Associate Service Fellow</w:t>
      </w:r>
    </w:p>
    <w:p w:rsidR="00F32C3A" w:rsidRDefault="002419E5" w:rsidP="00F32C3A">
      <w:pPr>
        <w:numPr>
          <w:ilvl w:val="0"/>
          <w:numId w:val="24"/>
        </w:numPr>
        <w:jc w:val="both"/>
        <w:rPr>
          <w:sz w:val="20"/>
          <w:szCs w:val="36"/>
          <w:lang w:eastAsia="zh-TW"/>
        </w:rPr>
      </w:pPr>
      <w:r w:rsidRPr="002419E5">
        <w:rPr>
          <w:sz w:val="20"/>
          <w:lang w:eastAsia="zh-TW"/>
        </w:rPr>
        <w:t>Characterization of 4</w:t>
      </w:r>
      <w:proofErr w:type="gramStart"/>
      <w:r w:rsidRPr="002419E5">
        <w:rPr>
          <w:sz w:val="20"/>
          <w:lang w:eastAsia="zh-TW"/>
        </w:rPr>
        <w:t>,4'</w:t>
      </w:r>
      <w:proofErr w:type="gramEnd"/>
      <w:r w:rsidRPr="002419E5">
        <w:rPr>
          <w:sz w:val="20"/>
          <w:lang w:eastAsia="zh-TW"/>
        </w:rPr>
        <w:t xml:space="preserve">-Methylenediphenyl </w:t>
      </w:r>
      <w:proofErr w:type="spellStart"/>
      <w:r w:rsidRPr="002419E5">
        <w:rPr>
          <w:sz w:val="20"/>
          <w:lang w:eastAsia="zh-TW"/>
        </w:rPr>
        <w:t>Diisocyanate</w:t>
      </w:r>
      <w:proofErr w:type="spellEnd"/>
      <w:r w:rsidRPr="002419E5">
        <w:rPr>
          <w:sz w:val="20"/>
          <w:lang w:eastAsia="zh-TW"/>
        </w:rPr>
        <w:t xml:space="preserve"> (MDI) exposure biomarkers</w:t>
      </w:r>
      <w:r>
        <w:rPr>
          <w:rFonts w:hint="eastAsia"/>
          <w:sz w:val="20"/>
          <w:lang w:eastAsia="zh-TW"/>
        </w:rPr>
        <w:t xml:space="preserve"> in occupational </w:t>
      </w:r>
      <w:r>
        <w:rPr>
          <w:sz w:val="20"/>
          <w:lang w:eastAsia="zh-TW"/>
        </w:rPr>
        <w:t>asthma</w:t>
      </w:r>
      <w:r>
        <w:rPr>
          <w:rFonts w:hint="eastAsia"/>
          <w:sz w:val="20"/>
          <w:lang w:eastAsia="zh-TW"/>
        </w:rPr>
        <w:t>.</w:t>
      </w:r>
    </w:p>
    <w:p w:rsidR="00F32C3A" w:rsidRPr="00F32C3A" w:rsidRDefault="00F32C3A" w:rsidP="00FE19FD">
      <w:pPr>
        <w:pStyle w:val="a3"/>
        <w:jc w:val="both"/>
        <w:rPr>
          <w:rFonts w:ascii="Times New Roman" w:eastAsiaTheme="minorEastAsia" w:hAnsi="Times New Roman"/>
          <w:sz w:val="20"/>
        </w:rPr>
      </w:pPr>
    </w:p>
    <w:p w:rsidR="00F32C3A" w:rsidRDefault="00F32C3A" w:rsidP="00FE19FD">
      <w:pPr>
        <w:pStyle w:val="a3"/>
        <w:jc w:val="both"/>
        <w:rPr>
          <w:rFonts w:ascii="Times New Roman" w:eastAsiaTheme="minorEastAsia" w:hAnsi="Times New Roman"/>
          <w:sz w:val="20"/>
        </w:rPr>
      </w:pPr>
    </w:p>
    <w:p w:rsidR="00FE19FD" w:rsidRPr="0006018E" w:rsidRDefault="00FE19FD" w:rsidP="00FE19FD">
      <w:pPr>
        <w:pStyle w:val="a3"/>
        <w:jc w:val="both"/>
        <w:rPr>
          <w:rFonts w:ascii="Times New Roman" w:eastAsia="新細明體" w:hAnsi="Times New Roman"/>
          <w:sz w:val="20"/>
        </w:rPr>
      </w:pPr>
      <w:r w:rsidRPr="0006018E">
        <w:rPr>
          <w:rFonts w:ascii="Times New Roman" w:eastAsia="新細明體" w:hAnsi="Times New Roman"/>
          <w:sz w:val="20"/>
        </w:rPr>
        <w:t>08/2011~</w:t>
      </w:r>
      <w:r w:rsidR="00F32C3A">
        <w:rPr>
          <w:rFonts w:ascii="Times New Roman" w:eastAsiaTheme="minorEastAsia" w:hAnsi="Times New Roman" w:hint="eastAsia"/>
          <w:sz w:val="20"/>
        </w:rPr>
        <w:t>06/2016</w:t>
      </w:r>
      <w:r w:rsidRPr="0006018E">
        <w:rPr>
          <w:rFonts w:ascii="Times New Roman" w:eastAsia="新細明體" w:hAnsi="Times New Roman"/>
          <w:sz w:val="20"/>
        </w:rPr>
        <w:tab/>
        <w:t xml:space="preserve">   </w:t>
      </w:r>
      <w:r w:rsidRPr="0006018E">
        <w:rPr>
          <w:rFonts w:ascii="Times New Roman" w:eastAsia="新細明體" w:hAnsi="Times New Roman"/>
          <w:b/>
          <w:bCs/>
          <w:sz w:val="20"/>
        </w:rPr>
        <w:t>West Virginia University</w:t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  <w:t xml:space="preserve"> </w:t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hAnsi="Times New Roman"/>
          <w:color w:val="000000"/>
          <w:sz w:val="20"/>
        </w:rPr>
        <w:t>Morgantown, WV</w:t>
      </w:r>
      <w:r w:rsidRPr="0006018E">
        <w:rPr>
          <w:rFonts w:ascii="Times New Roman" w:eastAsia="新細明體" w:hAnsi="Times New Roman"/>
          <w:sz w:val="20"/>
        </w:rPr>
        <w:t>, USA</w:t>
      </w:r>
    </w:p>
    <w:p w:rsidR="00FE19FD" w:rsidRPr="0006018E" w:rsidRDefault="00FE19FD" w:rsidP="00FE19FD">
      <w:pPr>
        <w:rPr>
          <w:b/>
          <w:bCs/>
          <w:sz w:val="20"/>
          <w:szCs w:val="20"/>
          <w:lang w:eastAsia="zh-TW"/>
        </w:rPr>
      </w:pPr>
      <w:r w:rsidRPr="0006018E">
        <w:tab/>
      </w:r>
      <w:r w:rsidRPr="0006018E">
        <w:tab/>
      </w:r>
      <w:r w:rsidRPr="0006018E">
        <w:rPr>
          <w:sz w:val="20"/>
          <w:szCs w:val="20"/>
        </w:rPr>
        <w:t xml:space="preserve">   </w:t>
      </w:r>
      <w:r w:rsidRPr="0006018E">
        <w:rPr>
          <w:b/>
          <w:bCs/>
          <w:sz w:val="20"/>
          <w:szCs w:val="20"/>
          <w:lang w:eastAsia="zh-TW"/>
        </w:rPr>
        <w:t>Mary Babb Randolph Cancer Center,</w:t>
      </w:r>
      <w:r w:rsidRPr="0006018E">
        <w:rPr>
          <w:sz w:val="20"/>
          <w:szCs w:val="20"/>
        </w:rPr>
        <w:t xml:space="preserve"> </w:t>
      </w:r>
      <w:r w:rsidRPr="0006018E">
        <w:rPr>
          <w:b/>
          <w:sz w:val="20"/>
          <w:szCs w:val="20"/>
          <w:lang w:eastAsia="zh-TW"/>
        </w:rPr>
        <w:t xml:space="preserve">Dr. </w:t>
      </w:r>
      <w:r w:rsidRPr="0006018E">
        <w:rPr>
          <w:b/>
          <w:bCs/>
          <w:sz w:val="20"/>
          <w:szCs w:val="20"/>
          <w:lang w:eastAsia="zh-TW"/>
        </w:rPr>
        <w:t xml:space="preserve">J. Michael </w:t>
      </w:r>
      <w:proofErr w:type="spellStart"/>
      <w:r w:rsidRPr="0006018E">
        <w:rPr>
          <w:b/>
          <w:bCs/>
          <w:sz w:val="20"/>
          <w:szCs w:val="20"/>
          <w:lang w:eastAsia="zh-TW"/>
        </w:rPr>
        <w:t>Ruppert’s</w:t>
      </w:r>
      <w:proofErr w:type="spellEnd"/>
      <w:r w:rsidRPr="0006018E">
        <w:rPr>
          <w:b/>
          <w:bCs/>
          <w:sz w:val="20"/>
          <w:szCs w:val="20"/>
          <w:lang w:eastAsia="zh-TW"/>
        </w:rPr>
        <w:t xml:space="preserve"> Laboratory</w:t>
      </w:r>
    </w:p>
    <w:p w:rsidR="00FE19FD" w:rsidRPr="0006018E" w:rsidRDefault="00FE19FD" w:rsidP="00FE19FD">
      <w:pPr>
        <w:rPr>
          <w:sz w:val="20"/>
          <w:szCs w:val="20"/>
          <w:lang w:eastAsia="zh-TW"/>
        </w:rPr>
      </w:pPr>
      <w:r w:rsidRPr="0006018E">
        <w:rPr>
          <w:b/>
          <w:bCs/>
          <w:sz w:val="20"/>
          <w:szCs w:val="20"/>
          <w:lang w:eastAsia="zh-TW"/>
        </w:rPr>
        <w:tab/>
      </w:r>
      <w:r w:rsidRPr="0006018E">
        <w:rPr>
          <w:b/>
          <w:bCs/>
          <w:sz w:val="20"/>
          <w:szCs w:val="20"/>
          <w:lang w:eastAsia="zh-TW"/>
        </w:rPr>
        <w:tab/>
        <w:t xml:space="preserve">   </w:t>
      </w:r>
      <w:r w:rsidRPr="0006018E">
        <w:rPr>
          <w:sz w:val="20"/>
          <w:szCs w:val="20"/>
          <w:lang w:eastAsia="zh-TW"/>
        </w:rPr>
        <w:t xml:space="preserve">Postdoctoral </w:t>
      </w:r>
      <w:r w:rsidR="009A4F0F">
        <w:rPr>
          <w:sz w:val="20"/>
          <w:szCs w:val="20"/>
          <w:lang w:eastAsia="zh-TW"/>
        </w:rPr>
        <w:t xml:space="preserve">Research </w:t>
      </w:r>
      <w:r w:rsidR="00B650B5">
        <w:rPr>
          <w:sz w:val="20"/>
          <w:szCs w:val="20"/>
          <w:lang w:eastAsia="zh-TW"/>
        </w:rPr>
        <w:t>Fellow</w:t>
      </w:r>
    </w:p>
    <w:p w:rsidR="00D27722" w:rsidRDefault="00D27722" w:rsidP="00D27722">
      <w:pPr>
        <w:numPr>
          <w:ilvl w:val="0"/>
          <w:numId w:val="24"/>
        </w:numPr>
        <w:jc w:val="both"/>
        <w:rPr>
          <w:sz w:val="20"/>
          <w:szCs w:val="36"/>
          <w:lang w:eastAsia="zh-TW"/>
        </w:rPr>
      </w:pPr>
      <w:r>
        <w:rPr>
          <w:sz w:val="20"/>
          <w:szCs w:val="36"/>
          <w:lang w:eastAsia="zh-TW"/>
        </w:rPr>
        <w:t xml:space="preserve">Identified KLF4-miR-206/21 signaling </w:t>
      </w:r>
      <w:r w:rsidRPr="00D27722">
        <w:rPr>
          <w:sz w:val="20"/>
          <w:szCs w:val="36"/>
          <w:lang w:eastAsia="zh-TW"/>
        </w:rPr>
        <w:t>maintains RAS-GTP levels and RAS-MEK-ERK signaling</w:t>
      </w:r>
      <w:r>
        <w:rPr>
          <w:sz w:val="20"/>
          <w:szCs w:val="36"/>
          <w:lang w:eastAsia="zh-TW"/>
        </w:rPr>
        <w:t xml:space="preserve"> in triple-negative breast cancers</w:t>
      </w:r>
      <w:r w:rsidR="00FE2AEF">
        <w:rPr>
          <w:sz w:val="20"/>
          <w:szCs w:val="36"/>
          <w:lang w:eastAsia="zh-TW"/>
        </w:rPr>
        <w:t xml:space="preserve"> (TNBCs).</w:t>
      </w:r>
    </w:p>
    <w:p w:rsidR="00D27722" w:rsidRPr="00D27722" w:rsidRDefault="00D27722" w:rsidP="00D27722">
      <w:pPr>
        <w:numPr>
          <w:ilvl w:val="0"/>
          <w:numId w:val="24"/>
        </w:numPr>
        <w:jc w:val="both"/>
        <w:rPr>
          <w:sz w:val="20"/>
          <w:szCs w:val="36"/>
          <w:lang w:eastAsia="zh-TW"/>
        </w:rPr>
      </w:pPr>
      <w:r>
        <w:rPr>
          <w:sz w:val="20"/>
          <w:szCs w:val="36"/>
          <w:lang w:eastAsia="zh-TW"/>
        </w:rPr>
        <w:t>R</w:t>
      </w:r>
      <w:r w:rsidRPr="00D27722">
        <w:rPr>
          <w:sz w:val="20"/>
          <w:szCs w:val="36"/>
          <w:lang w:eastAsia="zh-TW"/>
        </w:rPr>
        <w:t>eveal</w:t>
      </w:r>
      <w:r>
        <w:rPr>
          <w:sz w:val="20"/>
          <w:szCs w:val="36"/>
          <w:lang w:eastAsia="zh-TW"/>
        </w:rPr>
        <w:t>ed the tumor initiation and pro-survival roles of KLF4-miR-206 signaling in</w:t>
      </w:r>
      <w:r w:rsidR="00FE2AEF">
        <w:rPr>
          <w:sz w:val="20"/>
          <w:szCs w:val="36"/>
          <w:lang w:eastAsia="zh-TW"/>
        </w:rPr>
        <w:t xml:space="preserve"> TNBCs</w:t>
      </w:r>
      <w:r w:rsidR="00E23407">
        <w:rPr>
          <w:sz w:val="20"/>
          <w:szCs w:val="36"/>
          <w:lang w:eastAsia="zh-TW"/>
        </w:rPr>
        <w:t>.</w:t>
      </w:r>
      <w:r>
        <w:rPr>
          <w:sz w:val="20"/>
          <w:szCs w:val="36"/>
          <w:lang w:eastAsia="zh-TW"/>
        </w:rPr>
        <w:t xml:space="preserve">  </w:t>
      </w:r>
    </w:p>
    <w:p w:rsidR="00FE19FD" w:rsidRDefault="00FE19FD" w:rsidP="00FE19FD">
      <w:pPr>
        <w:numPr>
          <w:ilvl w:val="0"/>
          <w:numId w:val="24"/>
        </w:numPr>
        <w:jc w:val="both"/>
        <w:rPr>
          <w:sz w:val="20"/>
          <w:szCs w:val="36"/>
          <w:lang w:eastAsia="zh-TW"/>
        </w:rPr>
      </w:pPr>
      <w:r w:rsidRPr="0006018E">
        <w:rPr>
          <w:sz w:val="20"/>
          <w:lang w:eastAsia="zh-TW"/>
        </w:rPr>
        <w:t xml:space="preserve">Determining the </w:t>
      </w:r>
      <w:r w:rsidR="00FE2AEF">
        <w:rPr>
          <w:sz w:val="20"/>
          <w:lang w:eastAsia="zh-TW"/>
        </w:rPr>
        <w:t xml:space="preserve">therapeutic potential </w:t>
      </w:r>
      <w:r w:rsidRPr="0006018E">
        <w:rPr>
          <w:sz w:val="20"/>
          <w:lang w:eastAsia="zh-TW"/>
        </w:rPr>
        <w:t>of newly identified KLF4-miR-206</w:t>
      </w:r>
      <w:r w:rsidR="00FE2AEF">
        <w:rPr>
          <w:sz w:val="20"/>
          <w:lang w:eastAsia="zh-TW"/>
        </w:rPr>
        <w:t>/21</w:t>
      </w:r>
      <w:r w:rsidRPr="0006018E">
        <w:rPr>
          <w:sz w:val="20"/>
          <w:lang w:eastAsia="zh-TW"/>
        </w:rPr>
        <w:t xml:space="preserve"> regulatory axis in breast cancer</w:t>
      </w:r>
      <w:r w:rsidR="00FE2AEF">
        <w:rPr>
          <w:sz w:val="20"/>
          <w:lang w:eastAsia="zh-TW"/>
        </w:rPr>
        <w:t xml:space="preserve"> using anti-</w:t>
      </w:r>
      <w:proofErr w:type="spellStart"/>
      <w:r w:rsidR="00FE2AEF">
        <w:rPr>
          <w:sz w:val="20"/>
          <w:lang w:eastAsia="zh-TW"/>
        </w:rPr>
        <w:t>miR</w:t>
      </w:r>
      <w:proofErr w:type="spellEnd"/>
      <w:r w:rsidR="00FE2AEF">
        <w:rPr>
          <w:sz w:val="20"/>
          <w:lang w:eastAsia="zh-TW"/>
        </w:rPr>
        <w:t xml:space="preserve"> therapy</w:t>
      </w:r>
      <w:r w:rsidRPr="0006018E">
        <w:rPr>
          <w:b/>
          <w:bCs/>
          <w:sz w:val="20"/>
          <w:szCs w:val="36"/>
          <w:lang w:eastAsia="zh-TW"/>
        </w:rPr>
        <w:t>.</w:t>
      </w:r>
      <w:r w:rsidRPr="0006018E">
        <w:rPr>
          <w:sz w:val="20"/>
          <w:szCs w:val="36"/>
        </w:rPr>
        <w:t xml:space="preserve"> </w:t>
      </w:r>
    </w:p>
    <w:p w:rsidR="00FE19FD" w:rsidRPr="0006018E" w:rsidRDefault="00FE19FD" w:rsidP="00FE19FD">
      <w:pPr>
        <w:ind w:left="2100"/>
        <w:jc w:val="both"/>
        <w:rPr>
          <w:sz w:val="20"/>
          <w:szCs w:val="36"/>
          <w:lang w:eastAsia="zh-TW"/>
        </w:rPr>
      </w:pPr>
    </w:p>
    <w:p w:rsidR="00FE19FD" w:rsidRPr="0006018E" w:rsidRDefault="00FE19FD" w:rsidP="00FE19FD">
      <w:pPr>
        <w:pStyle w:val="a3"/>
        <w:jc w:val="both"/>
        <w:rPr>
          <w:rFonts w:ascii="Times New Roman" w:eastAsia="新細明體" w:hAnsi="Times New Roman"/>
          <w:sz w:val="20"/>
        </w:rPr>
      </w:pPr>
      <w:r w:rsidRPr="0006018E">
        <w:rPr>
          <w:rFonts w:ascii="Times New Roman" w:eastAsia="新細明體" w:hAnsi="Times New Roman"/>
          <w:sz w:val="20"/>
        </w:rPr>
        <w:t>09/2005~08/2006</w:t>
      </w:r>
      <w:r>
        <w:rPr>
          <w:rFonts w:ascii="Times New Roman" w:eastAsia="新細明體" w:hAnsi="Times New Roman"/>
          <w:sz w:val="20"/>
        </w:rPr>
        <w:t xml:space="preserve">    </w:t>
      </w:r>
      <w:r w:rsidRPr="0006018E">
        <w:rPr>
          <w:rFonts w:ascii="Times New Roman" w:eastAsia="新細明體" w:hAnsi="Times New Roman"/>
          <w:b/>
          <w:bCs/>
          <w:sz w:val="20"/>
        </w:rPr>
        <w:t>University of Alabama at Birmingham</w:t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>
        <w:rPr>
          <w:rFonts w:ascii="Times New Roman" w:eastAsia="新細明體" w:hAnsi="Times New Roman"/>
          <w:sz w:val="20"/>
        </w:rPr>
        <w:t xml:space="preserve"> </w:t>
      </w:r>
      <w:r w:rsidRPr="0006018E">
        <w:rPr>
          <w:rFonts w:ascii="Times New Roman" w:eastAsia="新細明體" w:hAnsi="Times New Roman"/>
          <w:sz w:val="20"/>
        </w:rPr>
        <w:t xml:space="preserve"> </w:t>
      </w:r>
      <w:proofErr w:type="spellStart"/>
      <w:r w:rsidRPr="0006018E">
        <w:rPr>
          <w:rFonts w:ascii="Times New Roman" w:hAnsi="Times New Roman"/>
          <w:color w:val="000000"/>
          <w:sz w:val="20"/>
        </w:rPr>
        <w:t>Birmingham</w:t>
      </w:r>
      <w:proofErr w:type="spellEnd"/>
      <w:r w:rsidRPr="0006018E">
        <w:rPr>
          <w:rFonts w:ascii="Times New Roman" w:eastAsia="新細明體" w:hAnsi="Times New Roman"/>
          <w:sz w:val="20"/>
        </w:rPr>
        <w:t>, AL, USA</w:t>
      </w:r>
    </w:p>
    <w:p w:rsidR="00FE19FD" w:rsidRPr="0006018E" w:rsidRDefault="00FE19FD" w:rsidP="00FE19FD">
      <w:pPr>
        <w:rPr>
          <w:b/>
          <w:bCs/>
          <w:sz w:val="20"/>
          <w:szCs w:val="20"/>
          <w:lang w:eastAsia="zh-TW"/>
        </w:rPr>
      </w:pPr>
      <w:r w:rsidRPr="0006018E">
        <w:tab/>
      </w:r>
      <w:r w:rsidRPr="0006018E">
        <w:tab/>
        <w:t xml:space="preserve">   </w:t>
      </w:r>
      <w:r w:rsidRPr="0006018E">
        <w:rPr>
          <w:b/>
          <w:bCs/>
          <w:sz w:val="20"/>
          <w:szCs w:val="20"/>
          <w:lang w:eastAsia="zh-TW"/>
        </w:rPr>
        <w:t>Department of Biochemistry &amp; Molecular Genetics,</w:t>
      </w:r>
      <w:r w:rsidRPr="0006018E">
        <w:rPr>
          <w:b/>
          <w:sz w:val="20"/>
          <w:szCs w:val="20"/>
        </w:rPr>
        <w:t xml:space="preserve"> </w:t>
      </w:r>
      <w:r w:rsidRPr="0006018E">
        <w:rPr>
          <w:b/>
          <w:sz w:val="20"/>
          <w:szCs w:val="20"/>
          <w:lang w:eastAsia="zh-TW"/>
        </w:rPr>
        <w:t xml:space="preserve">Dr. </w:t>
      </w:r>
      <w:r w:rsidRPr="0006018E">
        <w:rPr>
          <w:b/>
          <w:bCs/>
          <w:sz w:val="20"/>
          <w:szCs w:val="20"/>
          <w:lang w:eastAsia="zh-TW"/>
        </w:rPr>
        <w:t>Ching-Yi</w:t>
      </w:r>
      <w:r w:rsidRPr="0006018E">
        <w:rPr>
          <w:b/>
          <w:bCs/>
          <w:sz w:val="20"/>
          <w:szCs w:val="20"/>
        </w:rPr>
        <w:t xml:space="preserve"> </w:t>
      </w:r>
      <w:r w:rsidRPr="0006018E">
        <w:rPr>
          <w:b/>
          <w:bCs/>
          <w:sz w:val="20"/>
          <w:szCs w:val="20"/>
          <w:lang w:eastAsia="zh-TW"/>
        </w:rPr>
        <w:t>Chen’s Laboratory</w:t>
      </w:r>
    </w:p>
    <w:p w:rsidR="00FE19FD" w:rsidRPr="0006018E" w:rsidRDefault="00FE19FD" w:rsidP="00FE19FD">
      <w:pPr>
        <w:rPr>
          <w:sz w:val="20"/>
          <w:szCs w:val="20"/>
          <w:lang w:eastAsia="zh-TW"/>
        </w:rPr>
      </w:pPr>
      <w:r w:rsidRPr="0006018E">
        <w:rPr>
          <w:b/>
          <w:bCs/>
          <w:sz w:val="20"/>
          <w:szCs w:val="20"/>
          <w:lang w:eastAsia="zh-TW"/>
        </w:rPr>
        <w:tab/>
      </w:r>
      <w:r w:rsidRPr="0006018E">
        <w:rPr>
          <w:b/>
          <w:bCs/>
          <w:sz w:val="20"/>
          <w:szCs w:val="20"/>
          <w:lang w:eastAsia="zh-TW"/>
        </w:rPr>
        <w:tab/>
        <w:t xml:space="preserve">    </w:t>
      </w:r>
      <w:r w:rsidRPr="0006018E">
        <w:rPr>
          <w:sz w:val="20"/>
          <w:szCs w:val="20"/>
          <w:lang w:eastAsia="zh-TW"/>
        </w:rPr>
        <w:t>Research Assistant</w:t>
      </w:r>
    </w:p>
    <w:p w:rsidR="00FE19FD" w:rsidRPr="0006018E" w:rsidRDefault="00FE19FD" w:rsidP="00FE19FD">
      <w:pPr>
        <w:numPr>
          <w:ilvl w:val="0"/>
          <w:numId w:val="24"/>
        </w:numPr>
        <w:tabs>
          <w:tab w:val="clear" w:pos="2100"/>
          <w:tab w:val="num" w:pos="2142"/>
        </w:tabs>
        <w:ind w:left="2160" w:hanging="540"/>
        <w:jc w:val="both"/>
        <w:rPr>
          <w:sz w:val="20"/>
          <w:szCs w:val="36"/>
          <w:lang w:eastAsia="zh-TW"/>
        </w:rPr>
      </w:pPr>
      <w:r w:rsidRPr="0006018E">
        <w:rPr>
          <w:sz w:val="20"/>
        </w:rPr>
        <w:t>Participate</w:t>
      </w:r>
      <w:r w:rsidRPr="0006018E">
        <w:rPr>
          <w:sz w:val="20"/>
          <w:lang w:eastAsia="zh-TW"/>
        </w:rPr>
        <w:t>d</w:t>
      </w:r>
      <w:r w:rsidRPr="0006018E">
        <w:rPr>
          <w:sz w:val="20"/>
        </w:rPr>
        <w:t xml:space="preserve"> in the project “</w:t>
      </w:r>
      <w:r w:rsidRPr="0006018E">
        <w:rPr>
          <w:sz w:val="20"/>
          <w:lang w:eastAsia="zh-TW"/>
        </w:rPr>
        <w:t>Determination of the minimal region of REV and KSRP protein participated in the degradation of HIV-genome</w:t>
      </w:r>
      <w:r w:rsidRPr="0006018E">
        <w:rPr>
          <w:b/>
          <w:bCs/>
          <w:sz w:val="20"/>
          <w:szCs w:val="36"/>
        </w:rPr>
        <w:t>”</w:t>
      </w:r>
      <w:r w:rsidRPr="0006018E">
        <w:rPr>
          <w:sz w:val="20"/>
          <w:szCs w:val="36"/>
        </w:rPr>
        <w:t xml:space="preserve">. </w:t>
      </w:r>
    </w:p>
    <w:p w:rsidR="00FE19FD" w:rsidRPr="00276B46" w:rsidRDefault="00FE19FD" w:rsidP="00FE19FD">
      <w:pPr>
        <w:numPr>
          <w:ilvl w:val="0"/>
          <w:numId w:val="24"/>
        </w:numPr>
        <w:tabs>
          <w:tab w:val="clear" w:pos="2100"/>
          <w:tab w:val="num" w:pos="2142"/>
        </w:tabs>
        <w:ind w:left="2160" w:hanging="540"/>
        <w:jc w:val="both"/>
        <w:rPr>
          <w:sz w:val="20"/>
          <w:szCs w:val="36"/>
          <w:lang w:eastAsia="zh-TW"/>
        </w:rPr>
      </w:pPr>
      <w:r w:rsidRPr="0006018E">
        <w:rPr>
          <w:sz w:val="20"/>
          <w:lang w:eastAsia="zh-TW"/>
        </w:rPr>
        <w:t>Identif</w:t>
      </w:r>
      <w:r w:rsidR="00AD7209">
        <w:rPr>
          <w:sz w:val="20"/>
          <w:lang w:eastAsia="zh-TW"/>
        </w:rPr>
        <w:t>ied</w:t>
      </w:r>
      <w:r w:rsidRPr="0006018E">
        <w:rPr>
          <w:sz w:val="20"/>
          <w:lang w:eastAsia="zh-TW"/>
        </w:rPr>
        <w:t xml:space="preserve"> </w:t>
      </w:r>
      <w:r w:rsidR="00AD7209">
        <w:rPr>
          <w:sz w:val="20"/>
          <w:lang w:eastAsia="zh-TW"/>
        </w:rPr>
        <w:t xml:space="preserve">DDX1 as one of the </w:t>
      </w:r>
      <w:r w:rsidRPr="0006018E">
        <w:rPr>
          <w:sz w:val="20"/>
          <w:lang w:eastAsia="zh-TW"/>
        </w:rPr>
        <w:t>novel proteins associated with KSRP and participated in KSRP mediate</w:t>
      </w:r>
      <w:r w:rsidR="00AD7209">
        <w:rPr>
          <w:sz w:val="20"/>
          <w:lang w:eastAsia="zh-TW"/>
        </w:rPr>
        <w:t>d regulation of mRNA stability</w:t>
      </w:r>
    </w:p>
    <w:p w:rsidR="00276B46" w:rsidRPr="00276B46" w:rsidRDefault="00AD7209" w:rsidP="00FE19FD">
      <w:pPr>
        <w:numPr>
          <w:ilvl w:val="0"/>
          <w:numId w:val="24"/>
        </w:numPr>
        <w:tabs>
          <w:tab w:val="clear" w:pos="2100"/>
          <w:tab w:val="num" w:pos="2142"/>
        </w:tabs>
        <w:ind w:left="2160" w:hanging="540"/>
        <w:jc w:val="both"/>
        <w:rPr>
          <w:sz w:val="20"/>
          <w:szCs w:val="36"/>
          <w:lang w:eastAsia="zh-TW"/>
        </w:rPr>
      </w:pPr>
      <w:r>
        <w:rPr>
          <w:sz w:val="20"/>
          <w:lang w:eastAsia="zh-TW"/>
        </w:rPr>
        <w:t>Helped in the g</w:t>
      </w:r>
      <w:r w:rsidR="00276B46" w:rsidRPr="00276B46">
        <w:rPr>
          <w:sz w:val="20"/>
          <w:lang w:eastAsia="zh-TW"/>
        </w:rPr>
        <w:t>eneration of KSRP-null mouse</w:t>
      </w:r>
      <w:r w:rsidR="00276B46">
        <w:rPr>
          <w:sz w:val="20"/>
          <w:lang w:eastAsia="zh-TW"/>
        </w:rPr>
        <w:t>.</w:t>
      </w:r>
    </w:p>
    <w:p w:rsidR="00FE19FD" w:rsidRPr="00E75D47" w:rsidRDefault="00FE19FD" w:rsidP="00FE19FD">
      <w:pPr>
        <w:pStyle w:val="a3"/>
        <w:jc w:val="both"/>
        <w:rPr>
          <w:rFonts w:ascii="Times New Roman" w:eastAsiaTheme="minorEastAsia" w:hAnsi="Times New Roman"/>
          <w:sz w:val="20"/>
        </w:rPr>
      </w:pPr>
    </w:p>
    <w:p w:rsidR="00FE19FD" w:rsidRPr="0006018E" w:rsidRDefault="00FE19FD" w:rsidP="00FE19FD">
      <w:pPr>
        <w:pStyle w:val="a3"/>
        <w:jc w:val="both"/>
        <w:rPr>
          <w:rFonts w:ascii="Times New Roman" w:eastAsia="新細明體" w:hAnsi="Times New Roman"/>
          <w:sz w:val="20"/>
        </w:rPr>
      </w:pPr>
      <w:r w:rsidRPr="0006018E">
        <w:rPr>
          <w:rFonts w:ascii="Times New Roman" w:eastAsia="新細明體" w:hAnsi="Times New Roman"/>
          <w:sz w:val="20"/>
        </w:rPr>
        <w:t>12/2004~08/2005</w:t>
      </w:r>
      <w:r>
        <w:rPr>
          <w:rFonts w:ascii="Times New Roman" w:eastAsia="新細明體" w:hAnsi="Times New Roman"/>
          <w:sz w:val="20"/>
        </w:rPr>
        <w:t xml:space="preserve"> </w:t>
      </w:r>
      <w:r w:rsidRPr="0006018E">
        <w:rPr>
          <w:rFonts w:ascii="Times New Roman" w:eastAsia="新細明體" w:hAnsi="Times New Roman"/>
          <w:sz w:val="20"/>
        </w:rPr>
        <w:t xml:space="preserve">  </w:t>
      </w:r>
      <w:r w:rsidRPr="0006018E">
        <w:rPr>
          <w:rFonts w:ascii="Times New Roman" w:eastAsia="新細明體" w:hAnsi="Times New Roman"/>
          <w:b/>
          <w:bCs/>
          <w:sz w:val="20"/>
        </w:rPr>
        <w:t>Academi</w:t>
      </w:r>
      <w:r w:rsidR="00C7439B">
        <w:rPr>
          <w:rFonts w:ascii="Times New Roman" w:eastAsia="新細明體" w:hAnsi="Times New Roman"/>
          <w:b/>
          <w:bCs/>
          <w:sz w:val="20"/>
        </w:rPr>
        <w:t>a</w:t>
      </w:r>
      <w:r w:rsidRPr="0006018E">
        <w:rPr>
          <w:rFonts w:ascii="Times New Roman" w:eastAsia="新細明體" w:hAnsi="Times New Roman"/>
          <w:b/>
          <w:bCs/>
          <w:sz w:val="20"/>
        </w:rPr>
        <w:t xml:space="preserve"> </w:t>
      </w:r>
      <w:proofErr w:type="spellStart"/>
      <w:r w:rsidRPr="0006018E">
        <w:rPr>
          <w:rFonts w:ascii="Times New Roman" w:eastAsia="新細明體" w:hAnsi="Times New Roman"/>
          <w:b/>
          <w:bCs/>
          <w:sz w:val="20"/>
        </w:rPr>
        <w:t>Sinica</w:t>
      </w:r>
      <w:proofErr w:type="spellEnd"/>
      <w:r w:rsidR="00562FDF">
        <w:rPr>
          <w:rFonts w:ascii="Times New Roman" w:eastAsia="新細明體" w:hAnsi="Times New Roman"/>
          <w:b/>
          <w:bCs/>
          <w:sz w:val="20"/>
        </w:rPr>
        <w:t xml:space="preserve"> </w:t>
      </w:r>
      <w:r w:rsidRPr="0006018E">
        <w:rPr>
          <w:rFonts w:ascii="Times New Roman" w:eastAsia="新細明體" w:hAnsi="Times New Roman"/>
          <w:b/>
          <w:bCs/>
          <w:sz w:val="20"/>
        </w:rPr>
        <w:tab/>
      </w:r>
      <w:r w:rsidRPr="0006018E">
        <w:rPr>
          <w:rFonts w:ascii="Times New Roman" w:eastAsia="新細明體" w:hAnsi="Times New Roman"/>
          <w:b/>
          <w:bCs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>
        <w:rPr>
          <w:rFonts w:ascii="Times New Roman" w:eastAsia="新細明體" w:hAnsi="Times New Roman"/>
          <w:sz w:val="20"/>
        </w:rPr>
        <w:t xml:space="preserve"> </w:t>
      </w:r>
      <w:r w:rsidRPr="0006018E">
        <w:rPr>
          <w:rFonts w:ascii="Times New Roman" w:hAnsi="Times New Roman"/>
          <w:color w:val="000000"/>
          <w:sz w:val="20"/>
        </w:rPr>
        <w:t>Taipei</w:t>
      </w:r>
      <w:r w:rsidRPr="0006018E">
        <w:rPr>
          <w:rFonts w:ascii="Times New Roman" w:eastAsia="新細明體" w:hAnsi="Times New Roman"/>
          <w:sz w:val="20"/>
        </w:rPr>
        <w:t>, Taiwan</w:t>
      </w:r>
    </w:p>
    <w:p w:rsidR="00FE19FD" w:rsidRPr="0006018E" w:rsidRDefault="00FE19FD" w:rsidP="00FE19FD">
      <w:pPr>
        <w:rPr>
          <w:b/>
          <w:bCs/>
          <w:sz w:val="20"/>
          <w:szCs w:val="20"/>
          <w:lang w:eastAsia="zh-TW"/>
        </w:rPr>
      </w:pPr>
      <w:r w:rsidRPr="0006018E">
        <w:tab/>
      </w:r>
      <w:r w:rsidRPr="0006018E">
        <w:tab/>
        <w:t xml:space="preserve">  </w:t>
      </w:r>
      <w:r w:rsidRPr="0006018E">
        <w:rPr>
          <w:b/>
          <w:bCs/>
          <w:sz w:val="20"/>
          <w:szCs w:val="20"/>
          <w:lang w:eastAsia="zh-TW"/>
        </w:rPr>
        <w:t>Institute of Biomedical Sciences,</w:t>
      </w:r>
      <w:r>
        <w:rPr>
          <w:b/>
          <w:bCs/>
          <w:sz w:val="20"/>
          <w:szCs w:val="20"/>
          <w:lang w:eastAsia="zh-TW"/>
        </w:rPr>
        <w:t xml:space="preserve"> Dr.</w:t>
      </w:r>
      <w:r w:rsidRPr="0006018E">
        <w:t xml:space="preserve"> </w:t>
      </w:r>
      <w:proofErr w:type="spellStart"/>
      <w:r w:rsidRPr="0006018E">
        <w:rPr>
          <w:b/>
          <w:bCs/>
          <w:sz w:val="20"/>
          <w:szCs w:val="20"/>
        </w:rPr>
        <w:t>Yuh</w:t>
      </w:r>
      <w:proofErr w:type="spellEnd"/>
      <w:r w:rsidRPr="0006018E">
        <w:rPr>
          <w:b/>
          <w:bCs/>
          <w:sz w:val="20"/>
          <w:szCs w:val="20"/>
        </w:rPr>
        <w:t xml:space="preserve">-Shan </w:t>
      </w:r>
      <w:proofErr w:type="spellStart"/>
      <w:r w:rsidRPr="0006018E">
        <w:rPr>
          <w:b/>
          <w:bCs/>
          <w:sz w:val="20"/>
          <w:szCs w:val="20"/>
        </w:rPr>
        <w:t>Jou</w:t>
      </w:r>
      <w:r w:rsidRPr="0006018E">
        <w:rPr>
          <w:b/>
          <w:bCs/>
          <w:sz w:val="20"/>
          <w:szCs w:val="20"/>
          <w:lang w:eastAsia="zh-TW"/>
        </w:rPr>
        <w:t>’s</w:t>
      </w:r>
      <w:proofErr w:type="spellEnd"/>
      <w:r w:rsidRPr="0006018E">
        <w:rPr>
          <w:b/>
          <w:bCs/>
          <w:sz w:val="20"/>
          <w:szCs w:val="20"/>
          <w:lang w:eastAsia="zh-TW"/>
        </w:rPr>
        <w:t xml:space="preserve"> Laboratory</w:t>
      </w:r>
    </w:p>
    <w:p w:rsidR="00FE19FD" w:rsidRPr="0006018E" w:rsidRDefault="00FE19FD" w:rsidP="00FE19FD">
      <w:pPr>
        <w:rPr>
          <w:sz w:val="20"/>
          <w:szCs w:val="20"/>
          <w:lang w:eastAsia="zh-TW"/>
        </w:rPr>
      </w:pPr>
      <w:r w:rsidRPr="0006018E">
        <w:rPr>
          <w:b/>
          <w:bCs/>
          <w:sz w:val="20"/>
          <w:szCs w:val="20"/>
          <w:lang w:eastAsia="zh-TW"/>
        </w:rPr>
        <w:tab/>
      </w:r>
      <w:r w:rsidRPr="0006018E">
        <w:rPr>
          <w:b/>
          <w:bCs/>
          <w:sz w:val="20"/>
          <w:szCs w:val="20"/>
          <w:lang w:eastAsia="zh-TW"/>
        </w:rPr>
        <w:tab/>
        <w:t xml:space="preserve">   </w:t>
      </w:r>
      <w:r w:rsidRPr="0006018E">
        <w:rPr>
          <w:sz w:val="20"/>
          <w:szCs w:val="20"/>
          <w:lang w:eastAsia="zh-TW"/>
        </w:rPr>
        <w:t>Research Assistant</w:t>
      </w:r>
    </w:p>
    <w:p w:rsidR="00FE19FD" w:rsidRDefault="00FE19FD" w:rsidP="00FE19FD">
      <w:pPr>
        <w:numPr>
          <w:ilvl w:val="0"/>
          <w:numId w:val="24"/>
        </w:numPr>
        <w:tabs>
          <w:tab w:val="clear" w:pos="2100"/>
          <w:tab w:val="num" w:pos="2142"/>
        </w:tabs>
        <w:ind w:left="2160" w:hanging="540"/>
        <w:jc w:val="both"/>
        <w:rPr>
          <w:sz w:val="20"/>
          <w:szCs w:val="36"/>
          <w:lang w:eastAsia="zh-TW"/>
        </w:rPr>
      </w:pPr>
      <w:r w:rsidRPr="0006018E">
        <w:rPr>
          <w:sz w:val="20"/>
        </w:rPr>
        <w:t>Participate</w:t>
      </w:r>
      <w:r w:rsidRPr="0006018E">
        <w:rPr>
          <w:sz w:val="20"/>
          <w:lang w:eastAsia="zh-TW"/>
        </w:rPr>
        <w:t>d</w:t>
      </w:r>
      <w:r w:rsidRPr="0006018E">
        <w:rPr>
          <w:sz w:val="20"/>
        </w:rPr>
        <w:t xml:space="preserve"> in the project “</w:t>
      </w:r>
      <w:r w:rsidRPr="0006018E">
        <w:rPr>
          <w:sz w:val="20"/>
          <w:lang w:eastAsia="zh-TW"/>
        </w:rPr>
        <w:t xml:space="preserve">The genomic variants responding to </w:t>
      </w:r>
      <w:proofErr w:type="spellStart"/>
      <w:r w:rsidRPr="0006018E">
        <w:rPr>
          <w:sz w:val="20"/>
          <w:lang w:eastAsia="zh-TW"/>
        </w:rPr>
        <w:t>Iressa</w:t>
      </w:r>
      <w:proofErr w:type="spellEnd"/>
      <w:r w:rsidRPr="0006018E">
        <w:rPr>
          <w:sz w:val="20"/>
          <w:lang w:eastAsia="zh-TW"/>
        </w:rPr>
        <w:t xml:space="preserve"> chemotherapy   in human lung cancer</w:t>
      </w:r>
      <w:r w:rsidRPr="0006018E">
        <w:rPr>
          <w:b/>
          <w:bCs/>
          <w:sz w:val="20"/>
          <w:szCs w:val="36"/>
        </w:rPr>
        <w:t>”</w:t>
      </w:r>
      <w:r w:rsidRPr="0006018E">
        <w:rPr>
          <w:sz w:val="20"/>
          <w:szCs w:val="36"/>
        </w:rPr>
        <w:t xml:space="preserve">. </w:t>
      </w:r>
    </w:p>
    <w:p w:rsidR="00FE19FD" w:rsidRPr="0006018E" w:rsidRDefault="00FE19FD" w:rsidP="00FE19FD">
      <w:pPr>
        <w:ind w:left="2160"/>
        <w:jc w:val="both"/>
        <w:rPr>
          <w:sz w:val="20"/>
          <w:szCs w:val="36"/>
          <w:lang w:eastAsia="zh-TW"/>
        </w:rPr>
      </w:pPr>
    </w:p>
    <w:p w:rsidR="00FE19FD" w:rsidRPr="0006018E" w:rsidRDefault="00FE19FD" w:rsidP="00FE19FD">
      <w:pPr>
        <w:pStyle w:val="a3"/>
        <w:jc w:val="both"/>
        <w:rPr>
          <w:rFonts w:ascii="Times New Roman" w:eastAsia="新細明體" w:hAnsi="Times New Roman"/>
          <w:b/>
          <w:sz w:val="20"/>
        </w:rPr>
      </w:pPr>
      <w:r w:rsidRPr="0006018E">
        <w:rPr>
          <w:rFonts w:ascii="Times New Roman" w:eastAsia="新細明體" w:hAnsi="Times New Roman"/>
          <w:sz w:val="20"/>
        </w:rPr>
        <w:t xml:space="preserve">01/2004~05/2004   </w:t>
      </w:r>
      <w:r>
        <w:rPr>
          <w:rFonts w:ascii="Times New Roman" w:eastAsia="新細明體" w:hAnsi="Times New Roman"/>
          <w:sz w:val="20"/>
        </w:rPr>
        <w:t xml:space="preserve"> </w:t>
      </w:r>
      <w:r w:rsidRPr="0006018E">
        <w:rPr>
          <w:rFonts w:ascii="Times New Roman" w:eastAsia="新細明體" w:hAnsi="Times New Roman"/>
          <w:b/>
          <w:sz w:val="20"/>
        </w:rPr>
        <w:t>National Taiwan University Hospital</w:t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  <w:t xml:space="preserve">    </w:t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>
        <w:rPr>
          <w:rFonts w:ascii="Times New Roman" w:eastAsia="新細明體" w:hAnsi="Times New Roman"/>
          <w:sz w:val="20"/>
        </w:rPr>
        <w:t xml:space="preserve"> </w:t>
      </w:r>
      <w:r w:rsidRPr="0006018E">
        <w:rPr>
          <w:rFonts w:ascii="Times New Roman" w:hAnsi="Times New Roman"/>
          <w:color w:val="000000"/>
          <w:sz w:val="20"/>
        </w:rPr>
        <w:t>Taipei</w:t>
      </w:r>
      <w:r w:rsidRPr="0006018E">
        <w:rPr>
          <w:rFonts w:ascii="Times New Roman" w:eastAsia="新細明體" w:hAnsi="Times New Roman"/>
          <w:sz w:val="20"/>
        </w:rPr>
        <w:t>, Taiwan</w:t>
      </w:r>
    </w:p>
    <w:p w:rsidR="00FE19FD" w:rsidRPr="0006018E" w:rsidRDefault="00FE19FD" w:rsidP="00FE19FD">
      <w:pPr>
        <w:pStyle w:val="a3"/>
        <w:ind w:left="900" w:firstLine="720"/>
        <w:jc w:val="both"/>
        <w:rPr>
          <w:rFonts w:ascii="Times New Roman" w:eastAsia="新細明體" w:hAnsi="Times New Roman"/>
          <w:b/>
          <w:bCs/>
          <w:sz w:val="20"/>
        </w:rPr>
      </w:pPr>
      <w:r w:rsidRPr="0006018E">
        <w:rPr>
          <w:rFonts w:ascii="Times New Roman" w:eastAsia="新細明體" w:hAnsi="Times New Roman"/>
          <w:b/>
          <w:bCs/>
          <w:sz w:val="20"/>
        </w:rPr>
        <w:t>Lung Cancer Research Laboratory</w:t>
      </w:r>
    </w:p>
    <w:p w:rsidR="00FE19FD" w:rsidRPr="0006018E" w:rsidRDefault="00FE19FD" w:rsidP="00FE19FD">
      <w:pPr>
        <w:pStyle w:val="a3"/>
        <w:ind w:firstLineChars="810" w:firstLine="1620"/>
        <w:jc w:val="both"/>
        <w:rPr>
          <w:rFonts w:ascii="Times New Roman" w:eastAsia="新細明體" w:hAnsi="Times New Roman"/>
          <w:sz w:val="20"/>
        </w:rPr>
      </w:pPr>
      <w:r w:rsidRPr="0006018E">
        <w:rPr>
          <w:rFonts w:ascii="Times New Roman" w:eastAsia="新細明體" w:hAnsi="Times New Roman"/>
          <w:sz w:val="20"/>
        </w:rPr>
        <w:t>Research Assistant</w:t>
      </w:r>
    </w:p>
    <w:p w:rsidR="00FE19FD" w:rsidRPr="0006018E" w:rsidRDefault="00FE19FD" w:rsidP="00FE19FD">
      <w:pPr>
        <w:numPr>
          <w:ilvl w:val="0"/>
          <w:numId w:val="24"/>
        </w:numPr>
        <w:tabs>
          <w:tab w:val="clear" w:pos="2100"/>
          <w:tab w:val="num" w:pos="2142"/>
        </w:tabs>
        <w:ind w:left="2160" w:hanging="540"/>
        <w:jc w:val="both"/>
        <w:rPr>
          <w:sz w:val="20"/>
          <w:szCs w:val="36"/>
          <w:lang w:eastAsia="zh-TW"/>
        </w:rPr>
      </w:pPr>
      <w:r w:rsidRPr="0006018E">
        <w:rPr>
          <w:sz w:val="20"/>
        </w:rPr>
        <w:lastRenderedPageBreak/>
        <w:t>Participate</w:t>
      </w:r>
      <w:r w:rsidRPr="0006018E">
        <w:rPr>
          <w:sz w:val="20"/>
          <w:lang w:eastAsia="zh-TW"/>
        </w:rPr>
        <w:t>d</w:t>
      </w:r>
      <w:r w:rsidRPr="0006018E">
        <w:rPr>
          <w:sz w:val="20"/>
        </w:rPr>
        <w:t xml:space="preserve"> in the project “</w:t>
      </w:r>
      <w:r w:rsidRPr="0006018E">
        <w:rPr>
          <w:sz w:val="20"/>
          <w:lang w:eastAsia="zh-TW"/>
        </w:rPr>
        <w:t xml:space="preserve">Determine roles of </w:t>
      </w:r>
      <w:r w:rsidRPr="0006018E">
        <w:rPr>
          <w:i/>
          <w:iCs/>
          <w:sz w:val="20"/>
          <w:lang w:eastAsia="zh-TW"/>
        </w:rPr>
        <w:t>Snail</w:t>
      </w:r>
      <w:r w:rsidRPr="0006018E">
        <w:rPr>
          <w:sz w:val="20"/>
          <w:lang w:eastAsia="zh-TW"/>
        </w:rPr>
        <w:t xml:space="preserve"> gene family in human lung cancer</w:t>
      </w:r>
      <w:r w:rsidRPr="0006018E">
        <w:rPr>
          <w:b/>
          <w:bCs/>
          <w:sz w:val="20"/>
          <w:szCs w:val="36"/>
        </w:rPr>
        <w:t>”</w:t>
      </w:r>
      <w:r w:rsidRPr="0006018E">
        <w:rPr>
          <w:sz w:val="20"/>
          <w:szCs w:val="36"/>
        </w:rPr>
        <w:t xml:space="preserve">. </w:t>
      </w:r>
    </w:p>
    <w:p w:rsidR="00FE19FD" w:rsidRPr="0006018E" w:rsidRDefault="00FE19FD" w:rsidP="00FE19FD">
      <w:pPr>
        <w:ind w:left="2160"/>
        <w:jc w:val="both"/>
        <w:rPr>
          <w:sz w:val="20"/>
          <w:szCs w:val="36"/>
          <w:lang w:eastAsia="zh-TW"/>
        </w:rPr>
      </w:pPr>
    </w:p>
    <w:p w:rsidR="00FE19FD" w:rsidRPr="0006018E" w:rsidRDefault="00FE19FD" w:rsidP="00FE19FD">
      <w:pPr>
        <w:pStyle w:val="a3"/>
        <w:jc w:val="both"/>
        <w:rPr>
          <w:rFonts w:ascii="Times New Roman" w:eastAsia="新細明體" w:hAnsi="Times New Roman"/>
          <w:sz w:val="20"/>
        </w:rPr>
      </w:pPr>
      <w:r w:rsidRPr="0006018E">
        <w:rPr>
          <w:rFonts w:ascii="Times New Roman" w:eastAsia="新細明體" w:hAnsi="Times New Roman"/>
          <w:sz w:val="20"/>
        </w:rPr>
        <w:t xml:space="preserve">07/2001~03/2002    </w:t>
      </w:r>
      <w:r w:rsidRPr="0006018E">
        <w:rPr>
          <w:rFonts w:ascii="Times New Roman" w:eastAsia="新細明體" w:hAnsi="Times New Roman"/>
          <w:b/>
          <w:sz w:val="20"/>
        </w:rPr>
        <w:t>National Cheng Kung University</w:t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  <w:t>Tainan, Taiwan</w:t>
      </w:r>
    </w:p>
    <w:p w:rsidR="00FE19FD" w:rsidRPr="0006018E" w:rsidRDefault="00FE19FD" w:rsidP="00FE19FD">
      <w:pPr>
        <w:pStyle w:val="a3"/>
        <w:ind w:left="900" w:firstLine="720"/>
        <w:jc w:val="both"/>
        <w:rPr>
          <w:rFonts w:ascii="Times New Roman" w:eastAsia="新細明體" w:hAnsi="Times New Roman"/>
          <w:sz w:val="20"/>
        </w:rPr>
      </w:pPr>
      <w:proofErr w:type="spellStart"/>
      <w:r w:rsidRPr="0006018E">
        <w:rPr>
          <w:rStyle w:val="ad"/>
          <w:rFonts w:ascii="Times New Roman" w:hAnsi="Times New Roman"/>
          <w:sz w:val="20"/>
        </w:rPr>
        <w:t>Bioinformatic</w:t>
      </w:r>
      <w:proofErr w:type="spellEnd"/>
      <w:r w:rsidRPr="0006018E">
        <w:rPr>
          <w:rStyle w:val="ad"/>
          <w:rFonts w:ascii="Times New Roman" w:hAnsi="Times New Roman"/>
          <w:sz w:val="20"/>
        </w:rPr>
        <w:t xml:space="preserve"> core center, Dr. Shaw-</w:t>
      </w:r>
      <w:proofErr w:type="spellStart"/>
      <w:r w:rsidRPr="0006018E">
        <w:rPr>
          <w:rStyle w:val="ad"/>
          <w:rFonts w:ascii="Times New Roman" w:hAnsi="Times New Roman"/>
          <w:sz w:val="20"/>
        </w:rPr>
        <w:t>Jenq</w:t>
      </w:r>
      <w:proofErr w:type="spellEnd"/>
      <w:r w:rsidRPr="0006018E">
        <w:rPr>
          <w:rStyle w:val="ad"/>
          <w:rFonts w:ascii="Times New Roman" w:hAnsi="Times New Roman"/>
          <w:sz w:val="20"/>
        </w:rPr>
        <w:t xml:space="preserve"> Tsai &amp; Dr. H. Sunny Sun’s Laboratory</w:t>
      </w:r>
    </w:p>
    <w:p w:rsidR="00FE19FD" w:rsidRPr="0006018E" w:rsidRDefault="00FE19FD" w:rsidP="00FE19FD">
      <w:pPr>
        <w:pStyle w:val="a3"/>
        <w:ind w:firstLineChars="810" w:firstLine="1620"/>
        <w:jc w:val="both"/>
        <w:rPr>
          <w:rFonts w:ascii="Times New Roman" w:eastAsia="新細明體" w:hAnsi="Times New Roman"/>
          <w:sz w:val="20"/>
        </w:rPr>
      </w:pPr>
      <w:r w:rsidRPr="0006018E">
        <w:rPr>
          <w:rFonts w:ascii="Times New Roman" w:eastAsia="新細明體" w:hAnsi="Times New Roman"/>
          <w:sz w:val="20"/>
        </w:rPr>
        <w:t xml:space="preserve">Research Assistant </w:t>
      </w:r>
    </w:p>
    <w:p w:rsidR="00FE19FD" w:rsidRPr="0006018E" w:rsidRDefault="00FE19FD" w:rsidP="00FE19FD">
      <w:pPr>
        <w:numPr>
          <w:ilvl w:val="0"/>
          <w:numId w:val="24"/>
        </w:numPr>
        <w:ind w:left="2114" w:hanging="494"/>
        <w:jc w:val="both"/>
        <w:rPr>
          <w:sz w:val="20"/>
          <w:szCs w:val="36"/>
        </w:rPr>
      </w:pPr>
      <w:r w:rsidRPr="0006018E">
        <w:rPr>
          <w:sz w:val="20"/>
        </w:rPr>
        <w:t>Participated in the project</w:t>
      </w:r>
      <w:r w:rsidRPr="0006018E">
        <w:rPr>
          <w:sz w:val="20"/>
          <w:lang w:eastAsia="zh-TW"/>
        </w:rPr>
        <w:t xml:space="preserve"> “Building up the Bioinformatics Core Center at the Southern Taiwan in N</w:t>
      </w:r>
      <w:r w:rsidR="00C9437E">
        <w:rPr>
          <w:sz w:val="20"/>
          <w:lang w:eastAsia="zh-TW"/>
        </w:rPr>
        <w:t>ational Cheng Kung University</w:t>
      </w:r>
      <w:r w:rsidRPr="0006018E">
        <w:rPr>
          <w:sz w:val="20"/>
          <w:lang w:eastAsia="zh-TW"/>
        </w:rPr>
        <w:t>.”</w:t>
      </w:r>
    </w:p>
    <w:p w:rsidR="00FE19FD" w:rsidRPr="0006018E" w:rsidRDefault="00FE19FD" w:rsidP="00FE19FD">
      <w:pPr>
        <w:numPr>
          <w:ilvl w:val="0"/>
          <w:numId w:val="24"/>
        </w:numPr>
        <w:ind w:left="2114" w:hanging="494"/>
        <w:jc w:val="both"/>
        <w:rPr>
          <w:sz w:val="20"/>
          <w:szCs w:val="36"/>
        </w:rPr>
      </w:pPr>
      <w:r w:rsidRPr="0006018E">
        <w:rPr>
          <w:sz w:val="20"/>
          <w:szCs w:val="36"/>
          <w:lang w:eastAsia="zh-TW"/>
        </w:rPr>
        <w:t>Compiled</w:t>
      </w:r>
      <w:r w:rsidRPr="0006018E">
        <w:rPr>
          <w:color w:val="FF0000"/>
          <w:sz w:val="20"/>
          <w:szCs w:val="36"/>
          <w:lang w:eastAsia="zh-TW"/>
        </w:rPr>
        <w:t xml:space="preserve"> </w:t>
      </w:r>
      <w:r w:rsidRPr="0006018E">
        <w:rPr>
          <w:sz w:val="20"/>
          <w:szCs w:val="36"/>
          <w:lang w:eastAsia="zh-TW"/>
        </w:rPr>
        <w:t xml:space="preserve">a </w:t>
      </w:r>
      <w:proofErr w:type="spellStart"/>
      <w:r w:rsidRPr="0006018E">
        <w:rPr>
          <w:sz w:val="20"/>
          <w:szCs w:val="36"/>
          <w:lang w:eastAsia="zh-TW"/>
        </w:rPr>
        <w:t>Megablast</w:t>
      </w:r>
      <w:proofErr w:type="spellEnd"/>
      <w:r w:rsidRPr="0006018E">
        <w:rPr>
          <w:sz w:val="20"/>
          <w:szCs w:val="36"/>
          <w:lang w:eastAsia="zh-TW"/>
        </w:rPr>
        <w:t>-result database of Long-Copy-Repeat on Chromosome 22.</w:t>
      </w:r>
    </w:p>
    <w:p w:rsidR="00FE19FD" w:rsidRPr="0006018E" w:rsidRDefault="00FE19FD" w:rsidP="00FE19FD">
      <w:pPr>
        <w:ind w:left="1620"/>
        <w:jc w:val="both"/>
        <w:rPr>
          <w:sz w:val="20"/>
          <w:szCs w:val="36"/>
        </w:rPr>
      </w:pPr>
    </w:p>
    <w:p w:rsidR="00FE19FD" w:rsidRPr="0006018E" w:rsidRDefault="00FE19FD" w:rsidP="00FE19FD">
      <w:pPr>
        <w:pStyle w:val="a3"/>
        <w:jc w:val="both"/>
        <w:rPr>
          <w:rFonts w:ascii="Times New Roman" w:eastAsia="新細明體" w:hAnsi="Times New Roman"/>
          <w:b/>
          <w:sz w:val="20"/>
        </w:rPr>
      </w:pPr>
      <w:r w:rsidRPr="0006018E">
        <w:rPr>
          <w:rFonts w:ascii="Times New Roman" w:eastAsia="新細明體" w:hAnsi="Times New Roman"/>
          <w:sz w:val="20"/>
        </w:rPr>
        <w:t xml:space="preserve">03/1998~09/1999    </w:t>
      </w:r>
      <w:r w:rsidRPr="0006018E">
        <w:rPr>
          <w:rFonts w:ascii="Times New Roman" w:eastAsia="新細明體" w:hAnsi="Times New Roman"/>
          <w:b/>
          <w:sz w:val="20"/>
        </w:rPr>
        <w:t>National Cheng Kung University</w:t>
      </w:r>
      <w:r w:rsidRPr="0006018E">
        <w:rPr>
          <w:rFonts w:ascii="Times New Roman" w:eastAsia="新細明體" w:hAnsi="Times New Roman"/>
          <w:sz w:val="20"/>
        </w:rPr>
        <w:tab/>
      </w:r>
      <w:r>
        <w:rPr>
          <w:rFonts w:ascii="Times New Roman" w:eastAsia="新細明體" w:hAnsi="Times New Roman"/>
          <w:sz w:val="20"/>
        </w:rPr>
        <w:t xml:space="preserve"> </w:t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  <w:t>Tainan, Taiwan</w:t>
      </w:r>
    </w:p>
    <w:p w:rsidR="00FE19FD" w:rsidRPr="0006018E" w:rsidRDefault="00FE19FD" w:rsidP="00FE19FD">
      <w:pPr>
        <w:pStyle w:val="a3"/>
        <w:ind w:left="1620"/>
        <w:jc w:val="both"/>
        <w:rPr>
          <w:rFonts w:ascii="Times New Roman" w:eastAsia="新細明體" w:hAnsi="Times New Roman"/>
          <w:b/>
          <w:bCs/>
          <w:sz w:val="20"/>
        </w:rPr>
      </w:pPr>
      <w:r w:rsidRPr="0006018E">
        <w:rPr>
          <w:rFonts w:ascii="Times New Roman" w:eastAsia="新細明體" w:hAnsi="Times New Roman"/>
          <w:b/>
          <w:bCs/>
          <w:sz w:val="20"/>
        </w:rPr>
        <w:t>Department of Physiology, Molecular Endocrinology &amp; Reproductive Physiology Laboratory</w:t>
      </w:r>
    </w:p>
    <w:p w:rsidR="00FE19FD" w:rsidRPr="0006018E" w:rsidRDefault="00FE19FD" w:rsidP="00FE19FD">
      <w:pPr>
        <w:pStyle w:val="a3"/>
        <w:ind w:firstLineChars="810" w:firstLine="1620"/>
        <w:jc w:val="both"/>
        <w:rPr>
          <w:rFonts w:ascii="Times New Roman" w:eastAsia="新細明體" w:hAnsi="Times New Roman"/>
          <w:sz w:val="20"/>
        </w:rPr>
      </w:pPr>
      <w:r w:rsidRPr="0006018E">
        <w:rPr>
          <w:rFonts w:ascii="Times New Roman" w:eastAsia="新細明體" w:hAnsi="Times New Roman"/>
          <w:sz w:val="20"/>
        </w:rPr>
        <w:t>Undergraduate student Internship</w:t>
      </w:r>
    </w:p>
    <w:p w:rsidR="00FE19FD" w:rsidRPr="0006018E" w:rsidRDefault="00FE19FD" w:rsidP="00FE19FD">
      <w:pPr>
        <w:pStyle w:val="a3"/>
        <w:numPr>
          <w:ilvl w:val="0"/>
          <w:numId w:val="24"/>
        </w:numPr>
        <w:tabs>
          <w:tab w:val="clear" w:pos="2100"/>
        </w:tabs>
        <w:ind w:leftChars="675" w:left="2114" w:hangingChars="247" w:hanging="494"/>
        <w:jc w:val="both"/>
        <w:rPr>
          <w:rFonts w:ascii="Times New Roman" w:eastAsia="新細明體" w:hAnsi="Times New Roman"/>
          <w:sz w:val="20"/>
        </w:rPr>
      </w:pPr>
      <w:r w:rsidRPr="0006018E">
        <w:rPr>
          <w:rFonts w:ascii="Times New Roman" w:eastAsia="新細明體" w:hAnsi="Times New Roman"/>
          <w:sz w:val="20"/>
        </w:rPr>
        <w:t>Participated in the research “</w:t>
      </w:r>
      <w:r w:rsidRPr="0006018E">
        <w:rPr>
          <w:rFonts w:ascii="Times New Roman" w:hAnsi="Times New Roman"/>
          <w:sz w:val="20"/>
        </w:rPr>
        <w:t xml:space="preserve">Regulation of Gene Expression in the Corpus Luteum by </w:t>
      </w:r>
      <w:proofErr w:type="spellStart"/>
      <w:r w:rsidRPr="0006018E">
        <w:rPr>
          <w:rFonts w:ascii="Times New Roman" w:hAnsi="Times New Roman"/>
          <w:sz w:val="20"/>
        </w:rPr>
        <w:t>Luteotrophic</w:t>
      </w:r>
      <w:proofErr w:type="spellEnd"/>
      <w:r w:rsidRPr="0006018E">
        <w:rPr>
          <w:rFonts w:ascii="Times New Roman" w:hAnsi="Times New Roman"/>
          <w:sz w:val="20"/>
        </w:rPr>
        <w:t xml:space="preserve"> and </w:t>
      </w:r>
      <w:proofErr w:type="spellStart"/>
      <w:r w:rsidRPr="0006018E">
        <w:rPr>
          <w:rFonts w:ascii="Times New Roman" w:hAnsi="Times New Roman"/>
          <w:sz w:val="20"/>
        </w:rPr>
        <w:t>Luteolytic</w:t>
      </w:r>
      <w:proofErr w:type="spellEnd"/>
      <w:r w:rsidRPr="0006018E">
        <w:rPr>
          <w:rFonts w:ascii="Times New Roman" w:hAnsi="Times New Roman"/>
          <w:sz w:val="20"/>
        </w:rPr>
        <w:t xml:space="preserve"> Hormones.”</w:t>
      </w:r>
    </w:p>
    <w:p w:rsidR="00FE19FD" w:rsidRPr="0006018E" w:rsidRDefault="00FE19FD" w:rsidP="00FE19FD">
      <w:pPr>
        <w:pStyle w:val="a3"/>
        <w:ind w:left="1620"/>
        <w:jc w:val="both"/>
        <w:rPr>
          <w:rFonts w:ascii="Times New Roman" w:eastAsia="新細明體" w:hAnsi="Times New Roman"/>
          <w:sz w:val="20"/>
        </w:rPr>
      </w:pPr>
    </w:p>
    <w:p w:rsidR="00FE19FD" w:rsidRPr="0006018E" w:rsidRDefault="00FE19FD" w:rsidP="00FE19FD">
      <w:pPr>
        <w:pStyle w:val="a3"/>
        <w:jc w:val="both"/>
        <w:rPr>
          <w:rFonts w:ascii="Times New Roman" w:eastAsia="新細明體" w:hAnsi="Times New Roman"/>
          <w:b/>
          <w:sz w:val="20"/>
        </w:rPr>
      </w:pPr>
      <w:r w:rsidRPr="0006018E">
        <w:rPr>
          <w:rFonts w:ascii="Times New Roman" w:eastAsia="新細明體" w:hAnsi="Times New Roman"/>
          <w:sz w:val="20"/>
        </w:rPr>
        <w:t xml:space="preserve">07/1998~02/1999    </w:t>
      </w:r>
      <w:r w:rsidRPr="0006018E">
        <w:rPr>
          <w:rFonts w:ascii="Times New Roman" w:eastAsia="新細明體" w:hAnsi="Times New Roman"/>
          <w:b/>
          <w:sz w:val="20"/>
        </w:rPr>
        <w:t>National Cheng Kung University</w:t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  <w:t>Tainan, Taiwan</w:t>
      </w:r>
    </w:p>
    <w:p w:rsidR="00FE19FD" w:rsidRPr="0006018E" w:rsidRDefault="00FE19FD" w:rsidP="00FE19FD">
      <w:pPr>
        <w:pStyle w:val="a3"/>
        <w:ind w:left="1620"/>
        <w:jc w:val="both"/>
        <w:rPr>
          <w:rFonts w:ascii="Times New Roman" w:eastAsia="新細明體" w:hAnsi="Times New Roman"/>
          <w:b/>
          <w:bCs/>
          <w:sz w:val="20"/>
        </w:rPr>
      </w:pPr>
      <w:r w:rsidRPr="0006018E">
        <w:rPr>
          <w:rFonts w:ascii="Times New Roman" w:eastAsia="新細明體" w:hAnsi="Times New Roman"/>
          <w:b/>
          <w:bCs/>
          <w:sz w:val="20"/>
        </w:rPr>
        <w:t>Department of Physiology, Molecular Endocrinology &amp; Reproductive Physiology Laboratory</w:t>
      </w:r>
    </w:p>
    <w:p w:rsidR="00FE19FD" w:rsidRPr="0006018E" w:rsidRDefault="0066795A" w:rsidP="00FE19FD">
      <w:pPr>
        <w:pStyle w:val="a3"/>
        <w:ind w:left="900" w:firstLine="720"/>
        <w:jc w:val="both"/>
        <w:rPr>
          <w:rFonts w:ascii="Times New Roman" w:eastAsia="新細明體" w:hAnsi="Times New Roman"/>
          <w:sz w:val="20"/>
        </w:rPr>
      </w:pPr>
      <w:r>
        <w:rPr>
          <w:rFonts w:ascii="Times New Roman" w:eastAsia="新細明體" w:hAnsi="Times New Roman"/>
          <w:sz w:val="20"/>
        </w:rPr>
        <w:t>Undergraduate</w:t>
      </w:r>
      <w:r w:rsidR="00FE19FD" w:rsidRPr="0006018E">
        <w:rPr>
          <w:rFonts w:ascii="Times New Roman" w:eastAsia="新細明體" w:hAnsi="Times New Roman"/>
          <w:sz w:val="20"/>
        </w:rPr>
        <w:t xml:space="preserve"> student Internship</w:t>
      </w:r>
    </w:p>
    <w:p w:rsidR="00FE19FD" w:rsidRPr="0006018E" w:rsidRDefault="00FE19FD" w:rsidP="00FE19FD">
      <w:pPr>
        <w:pStyle w:val="a3"/>
        <w:numPr>
          <w:ilvl w:val="0"/>
          <w:numId w:val="24"/>
        </w:numPr>
        <w:tabs>
          <w:tab w:val="clear" w:pos="2100"/>
        </w:tabs>
        <w:ind w:leftChars="674" w:left="2160" w:hangingChars="271" w:hanging="542"/>
        <w:jc w:val="both"/>
        <w:rPr>
          <w:rFonts w:ascii="Times New Roman" w:eastAsia="新細明體" w:hAnsi="Times New Roman"/>
          <w:sz w:val="20"/>
        </w:rPr>
      </w:pPr>
      <w:r w:rsidRPr="0006018E">
        <w:rPr>
          <w:rFonts w:ascii="Times New Roman" w:eastAsia="新細明體" w:hAnsi="Times New Roman"/>
          <w:sz w:val="20"/>
        </w:rPr>
        <w:t xml:space="preserve">Applied for under-graduate students’ </w:t>
      </w:r>
      <w:r w:rsidR="00AA2C32">
        <w:rPr>
          <w:rFonts w:ascii="Times New Roman" w:eastAsia="新細明體" w:hAnsi="Times New Roman"/>
          <w:sz w:val="20"/>
        </w:rPr>
        <w:t xml:space="preserve">research </w:t>
      </w:r>
      <w:r w:rsidRPr="0006018E">
        <w:rPr>
          <w:rFonts w:ascii="Times New Roman" w:eastAsia="新細明體" w:hAnsi="Times New Roman"/>
          <w:sz w:val="20"/>
        </w:rPr>
        <w:t>grant from National Science Council entitled “</w:t>
      </w:r>
      <w:r w:rsidRPr="0006018E">
        <w:rPr>
          <w:rFonts w:ascii="Times New Roman" w:hAnsi="Times New Roman"/>
          <w:sz w:val="20"/>
        </w:rPr>
        <w:t>The Effects of PGF</w:t>
      </w:r>
      <w:r w:rsidRPr="0006018E"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  <w:vertAlign w:val="subscript"/>
        </w:rPr>
        <w:t>α</w:t>
      </w:r>
      <w:r w:rsidRPr="0006018E">
        <w:rPr>
          <w:rFonts w:ascii="Times New Roman" w:hAnsi="Times New Roman"/>
          <w:sz w:val="20"/>
        </w:rPr>
        <w:t xml:space="preserve"> on </w:t>
      </w:r>
      <w:r w:rsidRPr="0006018E">
        <w:rPr>
          <w:rFonts w:ascii="Times New Roman" w:hAnsi="Times New Roman"/>
          <w:sz w:val="20"/>
          <w:lang w:val="en-GB"/>
        </w:rPr>
        <w:t>PGHS-2 mRNA Expression in Human Granulosa Cells.</w:t>
      </w:r>
      <w:r w:rsidRPr="0006018E">
        <w:rPr>
          <w:rFonts w:ascii="Times New Roman" w:eastAsia="新細明體" w:hAnsi="Times New Roman"/>
          <w:sz w:val="20"/>
        </w:rPr>
        <w:t xml:space="preserve">” </w:t>
      </w:r>
    </w:p>
    <w:p w:rsidR="00FE19FD" w:rsidRPr="0006018E" w:rsidRDefault="000F19A2" w:rsidP="00FE19FD">
      <w:pPr>
        <w:pStyle w:val="a3"/>
        <w:numPr>
          <w:ilvl w:val="0"/>
          <w:numId w:val="24"/>
        </w:numPr>
        <w:tabs>
          <w:tab w:val="clear" w:pos="2100"/>
        </w:tabs>
        <w:ind w:leftChars="674" w:left="2160" w:hangingChars="271" w:hanging="542"/>
        <w:jc w:val="both"/>
        <w:rPr>
          <w:rFonts w:ascii="Times New Roman" w:eastAsia="新細明體" w:hAnsi="Times New Roman"/>
          <w:sz w:val="20"/>
        </w:rPr>
      </w:pPr>
      <w:r>
        <w:rPr>
          <w:rFonts w:ascii="Times New Roman" w:eastAsia="新細明體" w:hAnsi="Times New Roman"/>
          <w:sz w:val="20"/>
        </w:rPr>
        <w:t>Executed</w:t>
      </w:r>
      <w:r w:rsidR="00FE19FD" w:rsidRPr="0006018E">
        <w:rPr>
          <w:rFonts w:ascii="Times New Roman" w:eastAsia="新細明體" w:hAnsi="Times New Roman"/>
          <w:sz w:val="20"/>
        </w:rPr>
        <w:t>, and report</w:t>
      </w:r>
      <w:r w:rsidR="00FE19FD">
        <w:rPr>
          <w:rFonts w:ascii="Times New Roman" w:eastAsia="新細明體" w:hAnsi="Times New Roman"/>
          <w:sz w:val="20"/>
        </w:rPr>
        <w:t>ed</w:t>
      </w:r>
      <w:r w:rsidR="00FE19FD" w:rsidRPr="0006018E">
        <w:rPr>
          <w:rFonts w:ascii="Times New Roman" w:eastAsia="新細明體" w:hAnsi="Times New Roman"/>
          <w:sz w:val="20"/>
        </w:rPr>
        <w:t xml:space="preserve"> the results of this project mentioned above.</w:t>
      </w:r>
    </w:p>
    <w:p w:rsidR="00FE19FD" w:rsidRPr="0006018E" w:rsidRDefault="00FE19FD" w:rsidP="00FE19FD">
      <w:pPr>
        <w:pStyle w:val="a3"/>
        <w:jc w:val="both"/>
        <w:rPr>
          <w:rFonts w:ascii="Times New Roman" w:eastAsia="新細明體" w:hAnsi="Times New Roman"/>
          <w:sz w:val="20"/>
        </w:rPr>
      </w:pPr>
    </w:p>
    <w:p w:rsidR="00FE19FD" w:rsidRPr="0006018E" w:rsidRDefault="00FE19FD" w:rsidP="00FE19FD">
      <w:pPr>
        <w:pStyle w:val="a3"/>
        <w:jc w:val="both"/>
        <w:rPr>
          <w:rFonts w:ascii="Times New Roman" w:eastAsia="新細明體" w:hAnsi="Times New Roman"/>
          <w:sz w:val="20"/>
        </w:rPr>
      </w:pPr>
      <w:r w:rsidRPr="0006018E">
        <w:rPr>
          <w:rFonts w:ascii="Times New Roman" w:eastAsia="新細明體" w:hAnsi="Times New Roman"/>
          <w:sz w:val="20"/>
        </w:rPr>
        <w:t>07/1997~09/1997</w:t>
      </w:r>
      <w:r w:rsidRPr="0006018E">
        <w:rPr>
          <w:rFonts w:ascii="Times New Roman" w:eastAsia="新細明體" w:hAnsi="Times New Roman"/>
          <w:sz w:val="20"/>
        </w:rPr>
        <w:tab/>
        <w:t xml:space="preserve">   </w:t>
      </w:r>
      <w:r w:rsidRPr="0006018E">
        <w:rPr>
          <w:rFonts w:ascii="Times New Roman" w:eastAsia="新細明體" w:hAnsi="Times New Roman"/>
          <w:b/>
          <w:sz w:val="20"/>
        </w:rPr>
        <w:t>National Yang Ming University</w:t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  <w:t>Taipei, Taiwan</w:t>
      </w:r>
    </w:p>
    <w:p w:rsidR="00FE19FD" w:rsidRPr="0006018E" w:rsidRDefault="00FE19FD" w:rsidP="00FE19FD">
      <w:pPr>
        <w:pStyle w:val="a3"/>
        <w:ind w:leftChars="675" w:left="1620"/>
        <w:jc w:val="both"/>
        <w:rPr>
          <w:rFonts w:ascii="Times New Roman" w:eastAsia="新細明體" w:hAnsi="Times New Roman"/>
          <w:b/>
          <w:bCs/>
          <w:sz w:val="20"/>
        </w:rPr>
      </w:pPr>
      <w:r w:rsidRPr="0006018E">
        <w:rPr>
          <w:rFonts w:ascii="Times New Roman" w:eastAsia="新細明體" w:hAnsi="Times New Roman"/>
          <w:b/>
          <w:bCs/>
          <w:sz w:val="20"/>
        </w:rPr>
        <w:t xml:space="preserve">Institute of Biochemistry, </w:t>
      </w:r>
      <w:r>
        <w:rPr>
          <w:rFonts w:ascii="Times New Roman" w:eastAsia="新細明體" w:hAnsi="Times New Roman"/>
          <w:b/>
          <w:bCs/>
          <w:sz w:val="20"/>
        </w:rPr>
        <w:t>Dr.</w:t>
      </w:r>
      <w:r w:rsidRPr="0006018E">
        <w:rPr>
          <w:rFonts w:ascii="Times New Roman" w:eastAsia="新細明體" w:hAnsi="Times New Roman"/>
          <w:b/>
          <w:bCs/>
          <w:sz w:val="20"/>
        </w:rPr>
        <w:t xml:space="preserve"> Kin-Fu </w:t>
      </w:r>
      <w:proofErr w:type="spellStart"/>
      <w:r w:rsidRPr="0006018E">
        <w:rPr>
          <w:rFonts w:ascii="Times New Roman" w:eastAsia="新細明體" w:hAnsi="Times New Roman"/>
          <w:b/>
          <w:bCs/>
          <w:sz w:val="20"/>
        </w:rPr>
        <w:t>Chak’s</w:t>
      </w:r>
      <w:proofErr w:type="spellEnd"/>
      <w:r w:rsidRPr="0006018E">
        <w:rPr>
          <w:rFonts w:ascii="Times New Roman" w:eastAsia="新細明體" w:hAnsi="Times New Roman"/>
          <w:b/>
          <w:bCs/>
          <w:sz w:val="20"/>
        </w:rPr>
        <w:t xml:space="preserve"> Laboratory</w:t>
      </w:r>
    </w:p>
    <w:p w:rsidR="00FE19FD" w:rsidRPr="0006018E" w:rsidRDefault="00FE19FD" w:rsidP="00FE19FD">
      <w:pPr>
        <w:pStyle w:val="a3"/>
        <w:ind w:leftChars="675" w:left="1620"/>
        <w:jc w:val="both"/>
        <w:rPr>
          <w:rFonts w:ascii="Times New Roman" w:eastAsia="新細明體" w:hAnsi="Times New Roman"/>
          <w:sz w:val="20"/>
        </w:rPr>
      </w:pPr>
      <w:r w:rsidRPr="0006018E">
        <w:rPr>
          <w:rFonts w:ascii="Times New Roman" w:eastAsia="新細明體" w:hAnsi="Times New Roman"/>
          <w:sz w:val="20"/>
        </w:rPr>
        <w:t>Summer Student Internship</w:t>
      </w:r>
    </w:p>
    <w:p w:rsidR="00FE19FD" w:rsidRPr="0006018E" w:rsidRDefault="00FE19FD" w:rsidP="00FE19FD">
      <w:pPr>
        <w:pStyle w:val="a3"/>
        <w:numPr>
          <w:ilvl w:val="0"/>
          <w:numId w:val="24"/>
        </w:numPr>
        <w:tabs>
          <w:tab w:val="clear" w:pos="2100"/>
        </w:tabs>
        <w:ind w:leftChars="675" w:left="2114" w:hangingChars="247" w:hanging="494"/>
        <w:jc w:val="both"/>
        <w:rPr>
          <w:rFonts w:ascii="Times New Roman" w:eastAsia="新細明體" w:hAnsi="Times New Roman"/>
          <w:sz w:val="20"/>
        </w:rPr>
      </w:pPr>
      <w:r w:rsidRPr="0006018E">
        <w:rPr>
          <w:rFonts w:ascii="Times New Roman" w:hAnsi="Times New Roman"/>
          <w:sz w:val="20"/>
        </w:rPr>
        <w:t xml:space="preserve">Participated in the project “Identification of Novel </w:t>
      </w:r>
      <w:r w:rsidRPr="0006018E">
        <w:rPr>
          <w:rFonts w:ascii="Times New Roman" w:hAnsi="Times New Roman"/>
          <w:i/>
          <w:sz w:val="20"/>
        </w:rPr>
        <w:t>cry</w:t>
      </w:r>
      <w:r w:rsidRPr="0006018E">
        <w:rPr>
          <w:rFonts w:ascii="Times New Roman" w:hAnsi="Times New Roman"/>
          <w:sz w:val="20"/>
        </w:rPr>
        <w:t xml:space="preserve">-Type Genes from </w:t>
      </w:r>
      <w:r w:rsidRPr="0006018E">
        <w:rPr>
          <w:rFonts w:ascii="Times New Roman" w:hAnsi="Times New Roman"/>
          <w:i/>
          <w:sz w:val="20"/>
        </w:rPr>
        <w:t>Bacillus thuringiensis</w:t>
      </w:r>
      <w:r w:rsidRPr="0006018E">
        <w:rPr>
          <w:rFonts w:ascii="Times New Roman" w:hAnsi="Times New Roman"/>
          <w:sz w:val="20"/>
        </w:rPr>
        <w:t xml:space="preserve"> Strains on the Basis of Restriction Fragment Length Polymorphism of PCR-Amplified DNA”</w:t>
      </w:r>
      <w:r w:rsidRPr="0006018E">
        <w:rPr>
          <w:rFonts w:ascii="Times New Roman" w:eastAsia="新細明體" w:hAnsi="Times New Roman"/>
          <w:sz w:val="20"/>
        </w:rPr>
        <w:t>.</w:t>
      </w:r>
    </w:p>
    <w:p w:rsidR="007965B3" w:rsidRDefault="007965B3" w:rsidP="00FE19FD">
      <w:pPr>
        <w:pStyle w:val="a3"/>
        <w:jc w:val="both"/>
        <w:rPr>
          <w:rFonts w:ascii="Times New Roman" w:eastAsia="新細明體" w:hAnsi="Times New Roman"/>
          <w:b/>
          <w:caps/>
          <w:szCs w:val="24"/>
          <w:u w:val="single"/>
        </w:rPr>
      </w:pPr>
    </w:p>
    <w:p w:rsidR="00FE19FD" w:rsidRPr="0006018E" w:rsidRDefault="00FE19FD" w:rsidP="00FE19FD">
      <w:pPr>
        <w:pStyle w:val="a3"/>
        <w:jc w:val="both"/>
        <w:rPr>
          <w:rFonts w:ascii="Times New Roman" w:eastAsia="新細明體" w:hAnsi="Times New Roman"/>
          <w:caps/>
          <w:color w:val="FF0000"/>
          <w:szCs w:val="24"/>
        </w:rPr>
      </w:pPr>
      <w:r w:rsidRPr="0006018E">
        <w:rPr>
          <w:rFonts w:ascii="Times New Roman" w:eastAsia="新細明體" w:hAnsi="Times New Roman"/>
          <w:b/>
          <w:caps/>
          <w:szCs w:val="24"/>
          <w:u w:val="single"/>
        </w:rPr>
        <w:t xml:space="preserve">ManadAtory Military Services </w:t>
      </w:r>
    </w:p>
    <w:p w:rsidR="00FE19FD" w:rsidRPr="0006018E" w:rsidRDefault="00FE19FD" w:rsidP="00FE19FD">
      <w:pPr>
        <w:pStyle w:val="a3"/>
        <w:jc w:val="both"/>
        <w:rPr>
          <w:rFonts w:ascii="Times New Roman" w:eastAsia="新細明體" w:hAnsi="Times New Roman"/>
          <w:b/>
          <w:caps/>
          <w:szCs w:val="24"/>
          <w:u w:val="single"/>
        </w:rPr>
      </w:pPr>
    </w:p>
    <w:p w:rsidR="00FE19FD" w:rsidRPr="0006018E" w:rsidRDefault="00FE19FD" w:rsidP="00FE19FD">
      <w:pPr>
        <w:pStyle w:val="a3"/>
        <w:jc w:val="both"/>
        <w:rPr>
          <w:rFonts w:ascii="Times New Roman" w:eastAsia="新細明體" w:hAnsi="Times New Roman"/>
          <w:b/>
          <w:sz w:val="20"/>
        </w:rPr>
      </w:pPr>
      <w:r w:rsidRPr="0006018E">
        <w:rPr>
          <w:rFonts w:ascii="Times New Roman" w:eastAsia="新細明體" w:hAnsi="Times New Roman"/>
          <w:sz w:val="20"/>
        </w:rPr>
        <w:t xml:space="preserve">03/2002~01/2004    </w:t>
      </w:r>
      <w:proofErr w:type="spellStart"/>
      <w:r w:rsidRPr="0006018E">
        <w:rPr>
          <w:rFonts w:ascii="Times New Roman" w:eastAsia="新細明體" w:hAnsi="Times New Roman"/>
          <w:b/>
          <w:sz w:val="20"/>
        </w:rPr>
        <w:t>Zhudong</w:t>
      </w:r>
      <w:proofErr w:type="spellEnd"/>
      <w:r w:rsidRPr="0006018E">
        <w:rPr>
          <w:rFonts w:ascii="Times New Roman" w:eastAsia="新細明體" w:hAnsi="Times New Roman"/>
          <w:b/>
          <w:sz w:val="20"/>
        </w:rPr>
        <w:t xml:space="preserve"> Veterans’ Hospital of Taiwan</w:t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  <w:t xml:space="preserve">    </w:t>
      </w:r>
      <w:r w:rsidRPr="0006018E">
        <w:rPr>
          <w:rFonts w:ascii="Times New Roman" w:eastAsia="新細明體" w:hAnsi="Times New Roman"/>
          <w:sz w:val="20"/>
        </w:rPr>
        <w:tab/>
        <w:t xml:space="preserve">           </w:t>
      </w:r>
      <w:r w:rsidRPr="0006018E">
        <w:rPr>
          <w:rFonts w:ascii="Times New Roman" w:hAnsi="Times New Roman"/>
          <w:color w:val="000000"/>
          <w:sz w:val="20"/>
        </w:rPr>
        <w:t>Hsinchu County</w:t>
      </w:r>
      <w:r w:rsidRPr="0006018E">
        <w:rPr>
          <w:rFonts w:ascii="Times New Roman" w:eastAsia="新細明體" w:hAnsi="Times New Roman"/>
          <w:sz w:val="20"/>
        </w:rPr>
        <w:t>, Taiwan</w:t>
      </w:r>
    </w:p>
    <w:p w:rsidR="00FE19FD" w:rsidRPr="0006018E" w:rsidRDefault="00FE19FD" w:rsidP="00FE19FD">
      <w:pPr>
        <w:pStyle w:val="a3"/>
        <w:ind w:left="900" w:firstLine="720"/>
        <w:jc w:val="both"/>
        <w:rPr>
          <w:rFonts w:ascii="Times New Roman" w:eastAsia="新細明體" w:hAnsi="Times New Roman"/>
          <w:b/>
          <w:bCs/>
          <w:sz w:val="20"/>
        </w:rPr>
      </w:pPr>
      <w:r w:rsidRPr="0006018E">
        <w:rPr>
          <w:rFonts w:ascii="Times New Roman" w:eastAsia="新細明體" w:hAnsi="Times New Roman"/>
          <w:b/>
          <w:bCs/>
          <w:sz w:val="20"/>
        </w:rPr>
        <w:t>Department of Medical Laboratory Sciences</w:t>
      </w:r>
    </w:p>
    <w:p w:rsidR="00FE19FD" w:rsidRDefault="00FE19FD" w:rsidP="00FE19FD">
      <w:pPr>
        <w:pStyle w:val="a3"/>
        <w:ind w:firstLineChars="810" w:firstLine="1620"/>
        <w:jc w:val="both"/>
        <w:rPr>
          <w:rFonts w:ascii="Times New Roman" w:eastAsia="新細明體" w:hAnsi="Times New Roman"/>
          <w:sz w:val="20"/>
        </w:rPr>
      </w:pPr>
      <w:r w:rsidRPr="0006018E">
        <w:rPr>
          <w:rFonts w:ascii="Times New Roman" w:eastAsia="新細明體" w:hAnsi="Times New Roman"/>
          <w:sz w:val="20"/>
        </w:rPr>
        <w:t>Medical laboratory technician</w:t>
      </w:r>
    </w:p>
    <w:p w:rsidR="00FE19FD" w:rsidRPr="00425C86" w:rsidRDefault="00FE19FD" w:rsidP="00FE19FD">
      <w:pPr>
        <w:pStyle w:val="a3"/>
        <w:ind w:firstLineChars="810" w:firstLine="1620"/>
        <w:jc w:val="both"/>
        <w:rPr>
          <w:rFonts w:ascii="Times New Roman" w:eastAsia="新細明體" w:hAnsi="Times New Roman"/>
          <w:sz w:val="20"/>
        </w:rPr>
      </w:pPr>
    </w:p>
    <w:p w:rsidR="00B66557" w:rsidRPr="00B66557" w:rsidRDefault="00B66557" w:rsidP="00B66557">
      <w:pPr>
        <w:pStyle w:val="a3"/>
        <w:numPr>
          <w:ilvl w:val="0"/>
          <w:numId w:val="24"/>
        </w:numPr>
        <w:tabs>
          <w:tab w:val="clear" w:pos="2100"/>
        </w:tabs>
        <w:ind w:leftChars="675" w:left="2114" w:hangingChars="247" w:hanging="494"/>
        <w:jc w:val="both"/>
        <w:rPr>
          <w:rFonts w:ascii="Times New Roman" w:eastAsia="新細明體" w:hAnsi="Times New Roman"/>
          <w:sz w:val="20"/>
        </w:rPr>
      </w:pPr>
      <w:r>
        <w:rPr>
          <w:rFonts w:ascii="Times New Roman" w:hAnsi="Times New Roman"/>
          <w:sz w:val="20"/>
        </w:rPr>
        <w:t>Withdr</w:t>
      </w:r>
      <w:r w:rsidR="0033154E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w blood </w:t>
      </w:r>
      <w:r w:rsidR="004618A5">
        <w:rPr>
          <w:rFonts w:ascii="Times New Roman" w:hAnsi="Times New Roman"/>
          <w:sz w:val="20"/>
        </w:rPr>
        <w:t xml:space="preserve">from patients </w:t>
      </w:r>
      <w:r>
        <w:rPr>
          <w:rFonts w:ascii="Times New Roman" w:hAnsi="Times New Roman"/>
          <w:sz w:val="20"/>
        </w:rPr>
        <w:t>for out-patient clinic.</w:t>
      </w:r>
    </w:p>
    <w:p w:rsidR="006F5887" w:rsidRPr="006F5887" w:rsidRDefault="00B66557" w:rsidP="00B66557">
      <w:pPr>
        <w:pStyle w:val="a3"/>
        <w:numPr>
          <w:ilvl w:val="0"/>
          <w:numId w:val="24"/>
        </w:numPr>
        <w:tabs>
          <w:tab w:val="clear" w:pos="2100"/>
        </w:tabs>
        <w:ind w:leftChars="675" w:left="2114" w:hangingChars="247" w:hanging="494"/>
        <w:jc w:val="both"/>
        <w:rPr>
          <w:rFonts w:ascii="Times New Roman" w:eastAsia="新細明體" w:hAnsi="Times New Roman"/>
          <w:sz w:val="20"/>
        </w:rPr>
      </w:pPr>
      <w:r>
        <w:rPr>
          <w:rFonts w:ascii="Times New Roman" w:hAnsi="Times New Roman"/>
          <w:sz w:val="20"/>
        </w:rPr>
        <w:t>Perform</w:t>
      </w:r>
      <w:r w:rsidR="0033154E">
        <w:rPr>
          <w:rFonts w:ascii="Times New Roman" w:hAnsi="Times New Roman"/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r w:rsidR="00FE19FD" w:rsidRPr="0006018E">
        <w:rPr>
          <w:rFonts w:ascii="Times New Roman" w:hAnsi="Times New Roman"/>
          <w:sz w:val="20"/>
        </w:rPr>
        <w:t xml:space="preserve">clinical laboratory </w:t>
      </w:r>
      <w:r w:rsidR="006F5887">
        <w:rPr>
          <w:rFonts w:ascii="Times New Roman" w:hAnsi="Times New Roman"/>
          <w:sz w:val="20"/>
        </w:rPr>
        <w:t>exams on the blood sample, body fluids, etc.</w:t>
      </w:r>
    </w:p>
    <w:p w:rsidR="00FE19FD" w:rsidRPr="0006018E" w:rsidRDefault="006F5887" w:rsidP="00B66557">
      <w:pPr>
        <w:pStyle w:val="a3"/>
        <w:numPr>
          <w:ilvl w:val="0"/>
          <w:numId w:val="24"/>
        </w:numPr>
        <w:tabs>
          <w:tab w:val="clear" w:pos="2100"/>
        </w:tabs>
        <w:ind w:leftChars="675" w:left="2114" w:hangingChars="247" w:hanging="494"/>
        <w:jc w:val="both"/>
        <w:rPr>
          <w:rFonts w:ascii="Times New Roman" w:eastAsia="新細明體" w:hAnsi="Times New Roman"/>
          <w:sz w:val="20"/>
        </w:rPr>
      </w:pPr>
      <w:r>
        <w:rPr>
          <w:rFonts w:ascii="Times New Roman" w:hAnsi="Times New Roman"/>
          <w:sz w:val="20"/>
        </w:rPr>
        <w:t xml:space="preserve">Provided </w:t>
      </w:r>
      <w:r w:rsidR="00FE19FD" w:rsidRPr="0006018E">
        <w:rPr>
          <w:rFonts w:ascii="Times New Roman" w:hAnsi="Times New Roman"/>
          <w:sz w:val="20"/>
        </w:rPr>
        <w:t xml:space="preserve">services to the veterans of Taiwan and general public of </w:t>
      </w:r>
      <w:proofErr w:type="spellStart"/>
      <w:r w:rsidR="00FE19FD" w:rsidRPr="0006018E">
        <w:rPr>
          <w:rFonts w:ascii="Times New Roman" w:hAnsi="Times New Roman"/>
          <w:sz w:val="20"/>
        </w:rPr>
        <w:t>Zhudong</w:t>
      </w:r>
      <w:proofErr w:type="spellEnd"/>
      <w:r w:rsidR="00FE19FD" w:rsidRPr="0006018E">
        <w:rPr>
          <w:rFonts w:ascii="Times New Roman" w:hAnsi="Times New Roman"/>
          <w:sz w:val="20"/>
        </w:rPr>
        <w:t xml:space="preserve"> area</w:t>
      </w:r>
      <w:r w:rsidR="00FE19FD" w:rsidRPr="0006018E">
        <w:rPr>
          <w:rFonts w:ascii="Times New Roman" w:eastAsia="新細明體" w:hAnsi="Times New Roman"/>
          <w:sz w:val="20"/>
        </w:rPr>
        <w:t>.</w:t>
      </w:r>
    </w:p>
    <w:p w:rsidR="00D75C1D" w:rsidRDefault="00D75C1D" w:rsidP="00FE19FD">
      <w:pPr>
        <w:pStyle w:val="a3"/>
        <w:ind w:firstLineChars="810" w:firstLine="1620"/>
        <w:jc w:val="both"/>
        <w:rPr>
          <w:rFonts w:ascii="Times New Roman" w:eastAsiaTheme="minorEastAsia" w:hAnsi="Times New Roman"/>
          <w:sz w:val="20"/>
        </w:rPr>
      </w:pPr>
    </w:p>
    <w:p w:rsidR="00FE19FD" w:rsidRPr="0006018E" w:rsidRDefault="00FE19FD" w:rsidP="00FE19FD">
      <w:pPr>
        <w:pStyle w:val="a3"/>
        <w:rPr>
          <w:rFonts w:ascii="Times New Roman" w:eastAsia="新細明體" w:hAnsi="Times New Roman"/>
          <w:b/>
          <w:color w:val="FF0000"/>
          <w:szCs w:val="24"/>
          <w:u w:val="single"/>
        </w:rPr>
      </w:pPr>
      <w:proofErr w:type="gramStart"/>
      <w:r w:rsidRPr="0006018E">
        <w:rPr>
          <w:rFonts w:ascii="Times New Roman" w:eastAsia="新細明體" w:hAnsi="Times New Roman"/>
          <w:b/>
          <w:szCs w:val="24"/>
          <w:u w:val="single"/>
        </w:rPr>
        <w:t>HONORS ,</w:t>
      </w:r>
      <w:proofErr w:type="gramEnd"/>
      <w:r w:rsidRPr="0006018E">
        <w:rPr>
          <w:rFonts w:ascii="Times New Roman" w:eastAsia="新細明體" w:hAnsi="Times New Roman"/>
          <w:b/>
          <w:szCs w:val="24"/>
          <w:u w:val="single"/>
        </w:rPr>
        <w:t xml:space="preserve"> GRANTS &amp; SCHOLARSHIPS</w:t>
      </w:r>
    </w:p>
    <w:p w:rsidR="00FE19FD" w:rsidRPr="0006018E" w:rsidRDefault="00FE19FD" w:rsidP="00FE19FD">
      <w:pPr>
        <w:pStyle w:val="a3"/>
        <w:rPr>
          <w:rFonts w:ascii="Times New Roman" w:eastAsia="新細明體" w:hAnsi="Times New Roman"/>
          <w:b/>
          <w:szCs w:val="24"/>
          <w:u w:val="single"/>
        </w:rPr>
      </w:pPr>
    </w:p>
    <w:p w:rsidR="00FE19FD" w:rsidRPr="0006018E" w:rsidRDefault="00FE19FD" w:rsidP="00FE19FD">
      <w:pPr>
        <w:tabs>
          <w:tab w:val="left" w:pos="1080"/>
          <w:tab w:val="left" w:pos="2400"/>
        </w:tabs>
        <w:rPr>
          <w:sz w:val="20"/>
          <w:szCs w:val="20"/>
        </w:rPr>
      </w:pPr>
      <w:r w:rsidRPr="0006018E">
        <w:rPr>
          <w:sz w:val="20"/>
          <w:szCs w:val="20"/>
        </w:rPr>
        <w:t>2002</w:t>
      </w:r>
      <w:r w:rsidRPr="0006018E">
        <w:rPr>
          <w:sz w:val="20"/>
          <w:szCs w:val="20"/>
          <w:lang w:eastAsia="zh-TW"/>
        </w:rPr>
        <w:tab/>
      </w:r>
      <w:r w:rsidRPr="0006018E">
        <w:rPr>
          <w:i/>
          <w:iCs/>
          <w:sz w:val="20"/>
          <w:szCs w:val="20"/>
        </w:rPr>
        <w:t>Recipient,</w:t>
      </w:r>
      <w:r w:rsidRPr="0006018E">
        <w:rPr>
          <w:sz w:val="20"/>
          <w:szCs w:val="20"/>
        </w:rPr>
        <w:t xml:space="preserve"> </w:t>
      </w:r>
      <w:r w:rsidRPr="0006018E">
        <w:rPr>
          <w:sz w:val="20"/>
          <w:szCs w:val="20"/>
          <w:lang w:eastAsia="zh-TW"/>
        </w:rPr>
        <w:tab/>
        <w:t xml:space="preserve">Excellent </w:t>
      </w:r>
      <w:r w:rsidRPr="0006018E">
        <w:rPr>
          <w:sz w:val="20"/>
          <w:szCs w:val="20"/>
        </w:rPr>
        <w:t>Master’s Thesis Award from the National Science Council of Taiwan.</w:t>
      </w:r>
    </w:p>
    <w:p w:rsidR="00FE19FD" w:rsidRPr="0006018E" w:rsidRDefault="00FE19FD" w:rsidP="00FE19FD">
      <w:pPr>
        <w:tabs>
          <w:tab w:val="left" w:pos="1080"/>
          <w:tab w:val="left" w:pos="2400"/>
        </w:tabs>
        <w:ind w:left="1"/>
        <w:rPr>
          <w:sz w:val="20"/>
          <w:szCs w:val="20"/>
        </w:rPr>
      </w:pPr>
      <w:r w:rsidRPr="0006018E">
        <w:rPr>
          <w:sz w:val="20"/>
          <w:szCs w:val="20"/>
          <w:lang w:eastAsia="zh-TW"/>
        </w:rPr>
        <w:tab/>
      </w:r>
      <w:r w:rsidRPr="0006018E">
        <w:rPr>
          <w:sz w:val="20"/>
          <w:szCs w:val="20"/>
          <w:lang w:eastAsia="zh-TW"/>
        </w:rPr>
        <w:tab/>
      </w:r>
      <w:r w:rsidRPr="0006018E">
        <w:rPr>
          <w:sz w:val="20"/>
          <w:szCs w:val="20"/>
        </w:rPr>
        <w:t>* Received Scholarship for Excellent Academic Performance.</w:t>
      </w:r>
    </w:p>
    <w:p w:rsidR="00FE19FD" w:rsidRPr="0006018E" w:rsidRDefault="00FE19FD" w:rsidP="00FE19FD">
      <w:pPr>
        <w:tabs>
          <w:tab w:val="left" w:pos="1080"/>
          <w:tab w:val="left" w:pos="2400"/>
        </w:tabs>
        <w:ind w:left="1"/>
        <w:rPr>
          <w:sz w:val="20"/>
          <w:szCs w:val="20"/>
        </w:rPr>
      </w:pPr>
    </w:p>
    <w:p w:rsidR="00FE19FD" w:rsidRPr="0006018E" w:rsidRDefault="00FE19FD" w:rsidP="00FE19FD">
      <w:pPr>
        <w:tabs>
          <w:tab w:val="left" w:pos="1080"/>
          <w:tab w:val="left" w:pos="2400"/>
        </w:tabs>
        <w:rPr>
          <w:sz w:val="20"/>
          <w:szCs w:val="20"/>
        </w:rPr>
      </w:pPr>
      <w:r w:rsidRPr="0006018E">
        <w:rPr>
          <w:sz w:val="20"/>
          <w:szCs w:val="20"/>
        </w:rPr>
        <w:t>2000</w:t>
      </w:r>
      <w:r w:rsidRPr="0006018E">
        <w:rPr>
          <w:sz w:val="20"/>
          <w:szCs w:val="20"/>
          <w:lang w:eastAsia="zh-TW"/>
        </w:rPr>
        <w:tab/>
      </w:r>
      <w:r w:rsidRPr="0006018E">
        <w:rPr>
          <w:i/>
          <w:iCs/>
          <w:sz w:val="20"/>
          <w:szCs w:val="20"/>
        </w:rPr>
        <w:t>Recipient,</w:t>
      </w:r>
      <w:r w:rsidRPr="0006018E">
        <w:rPr>
          <w:sz w:val="20"/>
          <w:szCs w:val="20"/>
        </w:rPr>
        <w:t xml:space="preserve"> </w:t>
      </w:r>
      <w:r w:rsidRPr="0006018E">
        <w:rPr>
          <w:sz w:val="20"/>
          <w:szCs w:val="20"/>
          <w:lang w:eastAsia="zh-TW"/>
        </w:rPr>
        <w:tab/>
      </w:r>
      <w:r w:rsidRPr="0006018E">
        <w:rPr>
          <w:sz w:val="20"/>
          <w:szCs w:val="20"/>
        </w:rPr>
        <w:t>Excellent Grade Award at Academic year 2000 from Dept. of Physiology.</w:t>
      </w:r>
    </w:p>
    <w:p w:rsidR="00FE19FD" w:rsidRPr="0006018E" w:rsidRDefault="00FE19FD" w:rsidP="00FE19FD">
      <w:pPr>
        <w:tabs>
          <w:tab w:val="left" w:pos="1080"/>
          <w:tab w:val="left" w:pos="2400"/>
        </w:tabs>
        <w:rPr>
          <w:sz w:val="20"/>
          <w:szCs w:val="20"/>
        </w:rPr>
      </w:pPr>
      <w:r w:rsidRPr="0006018E">
        <w:rPr>
          <w:sz w:val="20"/>
          <w:szCs w:val="20"/>
          <w:lang w:eastAsia="zh-TW"/>
        </w:rPr>
        <w:tab/>
      </w:r>
      <w:r w:rsidRPr="0006018E">
        <w:rPr>
          <w:sz w:val="20"/>
          <w:szCs w:val="20"/>
          <w:lang w:eastAsia="zh-TW"/>
        </w:rPr>
        <w:tab/>
      </w:r>
      <w:r w:rsidRPr="0006018E">
        <w:rPr>
          <w:sz w:val="20"/>
          <w:szCs w:val="20"/>
        </w:rPr>
        <w:t>* Received this award for the 1st ranking of the class in this year.</w:t>
      </w:r>
    </w:p>
    <w:p w:rsidR="00FE19FD" w:rsidRPr="0006018E" w:rsidRDefault="00FE19FD" w:rsidP="00FE19FD">
      <w:pPr>
        <w:tabs>
          <w:tab w:val="left" w:pos="1080"/>
          <w:tab w:val="left" w:pos="2400"/>
        </w:tabs>
        <w:rPr>
          <w:sz w:val="20"/>
          <w:szCs w:val="20"/>
        </w:rPr>
      </w:pPr>
    </w:p>
    <w:p w:rsidR="00FE19FD" w:rsidRPr="0006018E" w:rsidRDefault="00FE19FD" w:rsidP="00FE19FD">
      <w:pPr>
        <w:tabs>
          <w:tab w:val="left" w:pos="1080"/>
          <w:tab w:val="left" w:pos="2400"/>
        </w:tabs>
        <w:rPr>
          <w:sz w:val="20"/>
          <w:szCs w:val="20"/>
        </w:rPr>
      </w:pPr>
      <w:r w:rsidRPr="0006018E">
        <w:rPr>
          <w:sz w:val="20"/>
          <w:szCs w:val="20"/>
        </w:rPr>
        <w:t>2000</w:t>
      </w:r>
      <w:r w:rsidRPr="0006018E">
        <w:rPr>
          <w:sz w:val="20"/>
          <w:szCs w:val="20"/>
          <w:lang w:eastAsia="zh-TW"/>
        </w:rPr>
        <w:tab/>
      </w:r>
      <w:r w:rsidRPr="0006018E">
        <w:rPr>
          <w:i/>
          <w:iCs/>
          <w:sz w:val="20"/>
          <w:szCs w:val="20"/>
        </w:rPr>
        <w:t>Recipient,</w:t>
      </w:r>
      <w:r w:rsidRPr="0006018E">
        <w:rPr>
          <w:sz w:val="20"/>
          <w:szCs w:val="20"/>
          <w:lang w:eastAsia="zh-TW"/>
        </w:rPr>
        <w:tab/>
      </w:r>
      <w:r w:rsidRPr="0006018E">
        <w:rPr>
          <w:sz w:val="20"/>
          <w:szCs w:val="20"/>
        </w:rPr>
        <w:t>Excellent Presentation Performance Award in Dept. of Physiology.</w:t>
      </w:r>
    </w:p>
    <w:p w:rsidR="00FE19FD" w:rsidRPr="0006018E" w:rsidRDefault="00FE19FD" w:rsidP="00FE19FD">
      <w:pPr>
        <w:tabs>
          <w:tab w:val="left" w:pos="1080"/>
          <w:tab w:val="left" w:pos="2400"/>
        </w:tabs>
        <w:rPr>
          <w:sz w:val="20"/>
          <w:szCs w:val="20"/>
        </w:rPr>
      </w:pPr>
    </w:p>
    <w:p w:rsidR="00FE19FD" w:rsidRPr="0006018E" w:rsidRDefault="00FE19FD" w:rsidP="00FE19FD">
      <w:pPr>
        <w:tabs>
          <w:tab w:val="left" w:pos="1080"/>
          <w:tab w:val="left" w:pos="2400"/>
        </w:tabs>
        <w:rPr>
          <w:b/>
          <w:caps/>
          <w:u w:val="single"/>
        </w:rPr>
      </w:pPr>
      <w:r w:rsidRPr="0006018E">
        <w:rPr>
          <w:sz w:val="20"/>
          <w:szCs w:val="20"/>
        </w:rPr>
        <w:t>1998</w:t>
      </w:r>
      <w:r w:rsidRPr="0006018E">
        <w:rPr>
          <w:sz w:val="20"/>
          <w:szCs w:val="20"/>
          <w:lang w:eastAsia="zh-TW"/>
        </w:rPr>
        <w:t xml:space="preserve"> </w:t>
      </w:r>
      <w:r w:rsidRPr="0006018E">
        <w:rPr>
          <w:sz w:val="20"/>
          <w:szCs w:val="20"/>
          <w:lang w:eastAsia="zh-TW"/>
        </w:rPr>
        <w:tab/>
      </w:r>
      <w:r w:rsidRPr="0006018E">
        <w:rPr>
          <w:i/>
          <w:iCs/>
          <w:sz w:val="20"/>
          <w:szCs w:val="20"/>
        </w:rPr>
        <w:t>Recipient,</w:t>
      </w:r>
      <w:r w:rsidRPr="0006018E">
        <w:rPr>
          <w:sz w:val="20"/>
          <w:szCs w:val="20"/>
          <w:lang w:eastAsia="zh-TW"/>
        </w:rPr>
        <w:tab/>
      </w:r>
      <w:r w:rsidRPr="0006018E">
        <w:rPr>
          <w:sz w:val="20"/>
        </w:rPr>
        <w:t>National Science Council of Taiwan Undergraduate Students’ Research Grant</w:t>
      </w:r>
      <w:r w:rsidRPr="0006018E">
        <w:rPr>
          <w:sz w:val="20"/>
          <w:szCs w:val="20"/>
        </w:rPr>
        <w:t>.</w:t>
      </w:r>
    </w:p>
    <w:p w:rsidR="00FE19FD" w:rsidRDefault="00FE19FD" w:rsidP="00FE19FD">
      <w:pPr>
        <w:pStyle w:val="a3"/>
        <w:rPr>
          <w:rFonts w:ascii="Times New Roman" w:eastAsia="新細明體" w:hAnsi="Times New Roman"/>
          <w:b/>
          <w:caps/>
          <w:szCs w:val="24"/>
          <w:u w:val="single"/>
        </w:rPr>
      </w:pPr>
    </w:p>
    <w:p w:rsidR="00FE19FD" w:rsidRPr="0006018E" w:rsidRDefault="00FE19FD" w:rsidP="00FE19FD">
      <w:pPr>
        <w:pStyle w:val="a3"/>
        <w:rPr>
          <w:rFonts w:ascii="Times New Roman" w:eastAsia="新細明體" w:hAnsi="Times New Roman"/>
          <w:b/>
          <w:szCs w:val="24"/>
          <w:u w:val="single"/>
        </w:rPr>
      </w:pPr>
      <w:r w:rsidRPr="0006018E">
        <w:rPr>
          <w:rFonts w:ascii="Times New Roman" w:eastAsia="新細明體" w:hAnsi="Times New Roman"/>
          <w:b/>
          <w:caps/>
          <w:szCs w:val="24"/>
          <w:u w:val="single"/>
        </w:rPr>
        <w:t>Teaching</w:t>
      </w:r>
    </w:p>
    <w:p w:rsidR="00FE19FD" w:rsidRPr="0006018E" w:rsidRDefault="00FE19FD" w:rsidP="00FE19FD">
      <w:pPr>
        <w:pStyle w:val="a3"/>
        <w:rPr>
          <w:rFonts w:ascii="Times New Roman" w:eastAsia="新細明體" w:hAnsi="Times New Roman"/>
          <w:b/>
          <w:szCs w:val="24"/>
          <w:u w:val="single"/>
        </w:rPr>
      </w:pPr>
    </w:p>
    <w:p w:rsidR="00FE19FD" w:rsidRPr="0006018E" w:rsidRDefault="00FE19FD" w:rsidP="00FE19FD">
      <w:pPr>
        <w:pStyle w:val="a3"/>
        <w:jc w:val="both"/>
        <w:rPr>
          <w:rFonts w:ascii="Times New Roman" w:eastAsia="新細明體" w:hAnsi="Times New Roman"/>
          <w:b/>
          <w:sz w:val="20"/>
        </w:rPr>
      </w:pPr>
      <w:r w:rsidRPr="0006018E">
        <w:rPr>
          <w:rFonts w:ascii="Times New Roman" w:eastAsia="新細明體" w:hAnsi="Times New Roman"/>
          <w:sz w:val="20"/>
        </w:rPr>
        <w:t xml:space="preserve">02/2000~01/2001    </w:t>
      </w:r>
      <w:r w:rsidRPr="0006018E">
        <w:rPr>
          <w:rFonts w:ascii="Times New Roman" w:eastAsia="新細明體" w:hAnsi="Times New Roman"/>
          <w:b/>
          <w:sz w:val="20"/>
        </w:rPr>
        <w:t>National Cheng Kung University</w:t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</w:r>
      <w:r w:rsidRPr="0006018E">
        <w:rPr>
          <w:rFonts w:ascii="Times New Roman" w:eastAsia="新細明體" w:hAnsi="Times New Roman"/>
          <w:sz w:val="20"/>
        </w:rPr>
        <w:tab/>
        <w:t>Tainan, Taiwan</w:t>
      </w:r>
    </w:p>
    <w:p w:rsidR="00FE19FD" w:rsidRPr="0006018E" w:rsidRDefault="00FE19FD" w:rsidP="00FE19FD">
      <w:pPr>
        <w:pStyle w:val="a3"/>
        <w:ind w:left="1620"/>
        <w:jc w:val="both"/>
        <w:rPr>
          <w:rFonts w:ascii="Times New Roman" w:eastAsia="新細明體" w:hAnsi="Times New Roman"/>
          <w:b/>
          <w:bCs/>
          <w:sz w:val="20"/>
        </w:rPr>
      </w:pPr>
      <w:r w:rsidRPr="0006018E">
        <w:rPr>
          <w:rFonts w:ascii="Times New Roman" w:eastAsia="新細明體" w:hAnsi="Times New Roman"/>
          <w:b/>
          <w:bCs/>
          <w:sz w:val="20"/>
        </w:rPr>
        <w:t>Department of Physiology</w:t>
      </w:r>
    </w:p>
    <w:p w:rsidR="00FE19FD" w:rsidRPr="0006018E" w:rsidRDefault="00FE19FD" w:rsidP="00FE19FD">
      <w:pPr>
        <w:pStyle w:val="a3"/>
        <w:ind w:left="900" w:firstLine="720"/>
        <w:rPr>
          <w:rFonts w:ascii="Times New Roman" w:eastAsia="新細明體" w:hAnsi="Times New Roman"/>
          <w:sz w:val="20"/>
        </w:rPr>
      </w:pPr>
      <w:r w:rsidRPr="0006018E">
        <w:rPr>
          <w:rFonts w:ascii="Times New Roman" w:eastAsia="新細明體" w:hAnsi="Times New Roman"/>
          <w:sz w:val="20"/>
        </w:rPr>
        <w:t>Teaching Assistant</w:t>
      </w:r>
    </w:p>
    <w:p w:rsidR="00FE19FD" w:rsidRPr="0006018E" w:rsidRDefault="00FE19FD" w:rsidP="00FE19FD">
      <w:pPr>
        <w:pStyle w:val="a3"/>
        <w:numPr>
          <w:ilvl w:val="0"/>
          <w:numId w:val="24"/>
        </w:numPr>
        <w:tabs>
          <w:tab w:val="clear" w:pos="2100"/>
        </w:tabs>
        <w:ind w:leftChars="675" w:left="2114" w:hangingChars="247" w:hanging="494"/>
        <w:jc w:val="both"/>
        <w:rPr>
          <w:rFonts w:ascii="Times New Roman" w:eastAsia="新細明體" w:hAnsi="Times New Roman"/>
          <w:b/>
          <w:szCs w:val="24"/>
          <w:u w:val="single"/>
        </w:rPr>
      </w:pPr>
      <w:r w:rsidRPr="0006018E">
        <w:rPr>
          <w:rFonts w:ascii="Times New Roman" w:hAnsi="Times New Roman"/>
          <w:sz w:val="20"/>
        </w:rPr>
        <w:t xml:space="preserve">Taught Physiology Lab Course for all undergraduate students from 5 academic departments in </w:t>
      </w:r>
      <w:r w:rsidRPr="0006018E">
        <w:rPr>
          <w:rFonts w:ascii="Times New Roman" w:eastAsia="新細明體" w:hAnsi="Times New Roman"/>
          <w:sz w:val="20"/>
        </w:rPr>
        <w:t>College</w:t>
      </w:r>
      <w:r w:rsidRPr="0006018E">
        <w:rPr>
          <w:rFonts w:ascii="Times New Roman" w:hAnsi="Times New Roman"/>
          <w:sz w:val="20"/>
        </w:rPr>
        <w:t xml:space="preserve"> of Medicine.</w:t>
      </w:r>
    </w:p>
    <w:p w:rsidR="00FE19FD" w:rsidRPr="0006018E" w:rsidRDefault="00FE19FD" w:rsidP="00FE19FD">
      <w:pPr>
        <w:pStyle w:val="a3"/>
        <w:jc w:val="both"/>
        <w:rPr>
          <w:rFonts w:ascii="Times New Roman" w:eastAsia="新細明體" w:hAnsi="Times New Roman"/>
          <w:b/>
          <w:szCs w:val="24"/>
          <w:u w:val="single"/>
        </w:rPr>
      </w:pPr>
    </w:p>
    <w:p w:rsidR="00FE19FD" w:rsidRPr="0006018E" w:rsidRDefault="00FE19FD" w:rsidP="00FE19FD">
      <w:pPr>
        <w:pStyle w:val="a3"/>
        <w:rPr>
          <w:rFonts w:ascii="Times New Roman" w:eastAsia="新細明體" w:hAnsi="Times New Roman"/>
          <w:b/>
          <w:caps/>
          <w:szCs w:val="24"/>
          <w:u w:val="single"/>
        </w:rPr>
      </w:pPr>
      <w:r w:rsidRPr="0006018E">
        <w:rPr>
          <w:rFonts w:ascii="Times New Roman" w:eastAsia="新細明體" w:hAnsi="Times New Roman"/>
          <w:b/>
          <w:caps/>
          <w:szCs w:val="24"/>
          <w:u w:val="single"/>
        </w:rPr>
        <w:t>MEMBERSHIP</w:t>
      </w:r>
    </w:p>
    <w:p w:rsidR="00FE19FD" w:rsidRPr="0006018E" w:rsidRDefault="00FE19FD" w:rsidP="00FE19FD">
      <w:pPr>
        <w:pStyle w:val="a3"/>
        <w:rPr>
          <w:rFonts w:ascii="Times New Roman" w:eastAsia="新細明體" w:hAnsi="Times New Roman"/>
          <w:b/>
          <w:caps/>
          <w:szCs w:val="24"/>
          <w:u w:val="single"/>
        </w:rPr>
      </w:pPr>
    </w:p>
    <w:p w:rsidR="00FE19FD" w:rsidRPr="0006018E" w:rsidRDefault="00FE19FD" w:rsidP="00FE19FD">
      <w:pPr>
        <w:pStyle w:val="a3"/>
        <w:rPr>
          <w:rFonts w:ascii="Times New Roman" w:eastAsia="新細明體" w:hAnsi="Times New Roman"/>
          <w:sz w:val="20"/>
        </w:rPr>
      </w:pPr>
      <w:r w:rsidRPr="0006018E">
        <w:rPr>
          <w:rFonts w:ascii="Times New Roman" w:eastAsia="新細明體" w:hAnsi="Times New Roman"/>
          <w:sz w:val="20"/>
        </w:rPr>
        <w:t>2009~</w:t>
      </w:r>
      <w:r w:rsidR="00C309DB">
        <w:rPr>
          <w:rFonts w:ascii="Times New Roman" w:eastAsia="新細明體" w:hAnsi="Times New Roman"/>
          <w:sz w:val="20"/>
        </w:rPr>
        <w:t>2014</w:t>
      </w:r>
      <w:r w:rsidRPr="0006018E">
        <w:rPr>
          <w:rFonts w:ascii="Times New Roman" w:eastAsia="新細明體" w:hAnsi="Times New Roman"/>
          <w:sz w:val="20"/>
        </w:rPr>
        <w:t xml:space="preserve">    </w:t>
      </w:r>
      <w:r w:rsidRPr="0006018E">
        <w:rPr>
          <w:rFonts w:ascii="Times New Roman" w:eastAsia="新細明體" w:hAnsi="Times New Roman"/>
          <w:sz w:val="20"/>
        </w:rPr>
        <w:tab/>
      </w:r>
      <w:r w:rsidR="00C309DB">
        <w:rPr>
          <w:rFonts w:ascii="Times New Roman" w:eastAsia="新細明體" w:hAnsi="Times New Roman"/>
          <w:sz w:val="20"/>
        </w:rPr>
        <w:t xml:space="preserve">   </w:t>
      </w:r>
      <w:r w:rsidRPr="0006018E">
        <w:rPr>
          <w:rFonts w:ascii="Times New Roman" w:eastAsia="新細明體" w:hAnsi="Times New Roman"/>
          <w:b/>
          <w:sz w:val="20"/>
        </w:rPr>
        <w:t>American Society for Biochemistry and Molecular Biology (ASBMB)</w:t>
      </w:r>
      <w:r w:rsidRPr="0006018E">
        <w:rPr>
          <w:rFonts w:ascii="Times New Roman" w:eastAsia="新細明體" w:hAnsi="Times New Roman"/>
          <w:sz w:val="20"/>
        </w:rPr>
        <w:tab/>
      </w:r>
    </w:p>
    <w:p w:rsidR="00FE19FD" w:rsidRPr="0006018E" w:rsidRDefault="00FE19FD" w:rsidP="00FE19FD">
      <w:pPr>
        <w:pStyle w:val="a3"/>
        <w:jc w:val="both"/>
        <w:rPr>
          <w:rFonts w:ascii="Times New Roman" w:eastAsia="新細明體" w:hAnsi="Times New Roman"/>
          <w:b/>
          <w:szCs w:val="24"/>
          <w:u w:val="single"/>
        </w:rPr>
      </w:pPr>
    </w:p>
    <w:p w:rsidR="00FE19FD" w:rsidRPr="0006018E" w:rsidRDefault="00FE19FD" w:rsidP="00D11D67">
      <w:pPr>
        <w:pStyle w:val="a3"/>
        <w:jc w:val="both"/>
        <w:rPr>
          <w:rFonts w:ascii="Times New Roman" w:eastAsia="新細明體" w:hAnsi="Times New Roman"/>
          <w:b/>
          <w:szCs w:val="24"/>
          <w:u w:val="single"/>
        </w:rPr>
      </w:pPr>
      <w:r w:rsidRPr="0006018E">
        <w:rPr>
          <w:rFonts w:ascii="Times New Roman" w:eastAsia="新細明體" w:hAnsi="Times New Roman"/>
          <w:b/>
          <w:szCs w:val="24"/>
          <w:u w:val="single"/>
        </w:rPr>
        <w:t>TECHNIQUES</w:t>
      </w:r>
    </w:p>
    <w:p w:rsidR="00FE19FD" w:rsidRDefault="00FE19FD" w:rsidP="00D11D67">
      <w:pPr>
        <w:pStyle w:val="a3"/>
        <w:jc w:val="both"/>
        <w:rPr>
          <w:rFonts w:ascii="Times New Roman" w:eastAsia="新細明體" w:hAnsi="Times New Roman"/>
          <w:b/>
          <w:szCs w:val="24"/>
          <w:u w:val="single"/>
        </w:rPr>
      </w:pPr>
    </w:p>
    <w:p w:rsidR="00CA132C" w:rsidRDefault="00FE14EF" w:rsidP="0096387A">
      <w:pPr>
        <w:pStyle w:val="a3"/>
        <w:numPr>
          <w:ilvl w:val="0"/>
          <w:numId w:val="24"/>
        </w:numPr>
        <w:tabs>
          <w:tab w:val="clear" w:pos="2100"/>
        </w:tabs>
        <w:ind w:left="540"/>
        <w:jc w:val="both"/>
        <w:rPr>
          <w:rFonts w:ascii="Times New Roman" w:eastAsia="新細明體" w:hAnsi="Times New Roman"/>
          <w:b/>
          <w:sz w:val="20"/>
        </w:rPr>
      </w:pPr>
      <w:r w:rsidRPr="00FE14EF">
        <w:rPr>
          <w:rFonts w:ascii="Times New Roman" w:eastAsia="新細明體" w:hAnsi="Times New Roman"/>
          <w:b/>
          <w:sz w:val="20"/>
        </w:rPr>
        <w:t>Molecular biological techniques:</w:t>
      </w:r>
      <w:r>
        <w:rPr>
          <w:rFonts w:ascii="Times New Roman" w:eastAsia="新細明體" w:hAnsi="Times New Roman"/>
          <w:b/>
          <w:sz w:val="20"/>
        </w:rPr>
        <w:t xml:space="preserve"> </w:t>
      </w:r>
    </w:p>
    <w:p w:rsidR="00CA132C" w:rsidRPr="00CA132C" w:rsidRDefault="00CA132C" w:rsidP="00CA132C">
      <w:pPr>
        <w:pStyle w:val="a3"/>
        <w:numPr>
          <w:ilvl w:val="1"/>
          <w:numId w:val="24"/>
        </w:numPr>
        <w:tabs>
          <w:tab w:val="clear" w:pos="2580"/>
        </w:tabs>
        <w:ind w:left="1440" w:hanging="360"/>
        <w:jc w:val="both"/>
        <w:rPr>
          <w:rFonts w:ascii="Times New Roman" w:eastAsia="新細明體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Nucleic acid based: </w:t>
      </w:r>
      <w:r w:rsidR="00275571">
        <w:rPr>
          <w:rFonts w:ascii="Times New Roman" w:hAnsi="Times New Roman"/>
          <w:sz w:val="20"/>
        </w:rPr>
        <w:t xml:space="preserve">DNA </w:t>
      </w:r>
      <w:r w:rsidR="00995C6C">
        <w:rPr>
          <w:rFonts w:ascii="Times New Roman" w:hAnsi="Times New Roman"/>
          <w:sz w:val="20"/>
        </w:rPr>
        <w:t xml:space="preserve">isolation and </w:t>
      </w:r>
      <w:r w:rsidR="00275571">
        <w:rPr>
          <w:rFonts w:ascii="Times New Roman" w:hAnsi="Times New Roman"/>
          <w:sz w:val="20"/>
        </w:rPr>
        <w:t xml:space="preserve">purification; </w:t>
      </w:r>
      <w:r w:rsidR="00BB149B">
        <w:rPr>
          <w:rFonts w:ascii="Times New Roman" w:hAnsi="Times New Roman"/>
          <w:sz w:val="20"/>
        </w:rPr>
        <w:t xml:space="preserve">DNA </w:t>
      </w:r>
      <w:r w:rsidR="0080462A">
        <w:rPr>
          <w:rFonts w:ascii="Times New Roman" w:hAnsi="Times New Roman"/>
          <w:sz w:val="20"/>
        </w:rPr>
        <w:t>r</w:t>
      </w:r>
      <w:r w:rsidR="00D11D67" w:rsidRPr="00D11D67">
        <w:rPr>
          <w:rFonts w:ascii="Times New Roman" w:hAnsi="Times New Roman"/>
          <w:sz w:val="20"/>
        </w:rPr>
        <w:t xml:space="preserve">estriction fragment length polymorphism </w:t>
      </w:r>
      <w:r w:rsidR="00D11D67">
        <w:rPr>
          <w:rFonts w:ascii="Times New Roman" w:hAnsi="Times New Roman"/>
          <w:sz w:val="20"/>
        </w:rPr>
        <w:t xml:space="preserve"> (</w:t>
      </w:r>
      <w:r w:rsidR="00D11D67" w:rsidRPr="0006018E">
        <w:rPr>
          <w:rFonts w:ascii="Times New Roman" w:hAnsi="Times New Roman"/>
          <w:sz w:val="20"/>
        </w:rPr>
        <w:t>RFLP</w:t>
      </w:r>
      <w:r w:rsidR="00D11D67">
        <w:rPr>
          <w:rFonts w:ascii="Times New Roman" w:hAnsi="Times New Roman"/>
          <w:sz w:val="20"/>
        </w:rPr>
        <w:t xml:space="preserve">); Chromatin </w:t>
      </w:r>
      <w:proofErr w:type="spellStart"/>
      <w:r w:rsidR="0080462A">
        <w:rPr>
          <w:rFonts w:ascii="Times New Roman" w:hAnsi="Times New Roman"/>
          <w:sz w:val="20"/>
        </w:rPr>
        <w:t>i</w:t>
      </w:r>
      <w:r w:rsidR="00D11D67">
        <w:rPr>
          <w:rFonts w:ascii="Times New Roman" w:hAnsi="Times New Roman"/>
          <w:sz w:val="20"/>
        </w:rPr>
        <w:t>mmunoprecipation</w:t>
      </w:r>
      <w:proofErr w:type="spellEnd"/>
      <w:r w:rsidR="00D11D67">
        <w:rPr>
          <w:rFonts w:ascii="Times New Roman" w:hAnsi="Times New Roman"/>
          <w:sz w:val="20"/>
        </w:rPr>
        <w:t xml:space="preserve"> (</w:t>
      </w:r>
      <w:proofErr w:type="spellStart"/>
      <w:r w:rsidR="00D11D67">
        <w:rPr>
          <w:rFonts w:ascii="Times New Roman" w:hAnsi="Times New Roman"/>
          <w:sz w:val="20"/>
        </w:rPr>
        <w:t>ChIP</w:t>
      </w:r>
      <w:proofErr w:type="spellEnd"/>
      <w:r w:rsidR="00D11D67">
        <w:rPr>
          <w:rFonts w:ascii="Times New Roman" w:hAnsi="Times New Roman"/>
          <w:sz w:val="20"/>
        </w:rPr>
        <w:t xml:space="preserve">); </w:t>
      </w:r>
      <w:r w:rsidR="00D11D67" w:rsidRPr="0006018E">
        <w:rPr>
          <w:rFonts w:ascii="Times New Roman" w:hAnsi="Times New Roman"/>
          <w:sz w:val="20"/>
        </w:rPr>
        <w:t xml:space="preserve">Molecular </w:t>
      </w:r>
      <w:r w:rsidR="0080462A">
        <w:rPr>
          <w:rFonts w:ascii="Times New Roman" w:hAnsi="Times New Roman"/>
          <w:sz w:val="20"/>
        </w:rPr>
        <w:t>c</w:t>
      </w:r>
      <w:r w:rsidR="00D11D67" w:rsidRPr="0006018E">
        <w:rPr>
          <w:rFonts w:ascii="Times New Roman" w:hAnsi="Times New Roman"/>
          <w:sz w:val="20"/>
        </w:rPr>
        <w:t xml:space="preserve">loning </w:t>
      </w:r>
      <w:r w:rsidR="0080462A">
        <w:rPr>
          <w:rFonts w:ascii="Times New Roman" w:hAnsi="Times New Roman"/>
          <w:sz w:val="20"/>
        </w:rPr>
        <w:t>t</w:t>
      </w:r>
      <w:r w:rsidR="00D11D67" w:rsidRPr="0006018E">
        <w:rPr>
          <w:rFonts w:ascii="Times New Roman" w:hAnsi="Times New Roman"/>
          <w:sz w:val="20"/>
        </w:rPr>
        <w:t xml:space="preserve">echniques (including sub-cloning, site-direct mutagenesis, and plasmid </w:t>
      </w:r>
      <w:r w:rsidR="00D11D67">
        <w:rPr>
          <w:rFonts w:ascii="Times New Roman" w:hAnsi="Times New Roman"/>
          <w:sz w:val="20"/>
        </w:rPr>
        <w:t>constructions</w:t>
      </w:r>
      <w:r w:rsidR="00D11D67" w:rsidRPr="0006018E">
        <w:rPr>
          <w:rFonts w:ascii="Times New Roman" w:hAnsi="Times New Roman"/>
          <w:sz w:val="20"/>
        </w:rPr>
        <w:t>)</w:t>
      </w:r>
      <w:r w:rsidR="00D11D67">
        <w:rPr>
          <w:rFonts w:ascii="Times New Roman" w:hAnsi="Times New Roman"/>
          <w:sz w:val="20"/>
        </w:rPr>
        <w:t xml:space="preserve">; </w:t>
      </w:r>
      <w:r w:rsidR="00275571" w:rsidRPr="0006018E">
        <w:rPr>
          <w:rFonts w:ascii="Times New Roman" w:hAnsi="Times New Roman"/>
          <w:sz w:val="20"/>
        </w:rPr>
        <w:t xml:space="preserve">RNA </w:t>
      </w:r>
      <w:r w:rsidR="0080462A">
        <w:rPr>
          <w:rFonts w:ascii="Times New Roman" w:hAnsi="Times New Roman"/>
          <w:sz w:val="20"/>
        </w:rPr>
        <w:t>i</w:t>
      </w:r>
      <w:r w:rsidR="00275571" w:rsidRPr="0006018E">
        <w:rPr>
          <w:rFonts w:ascii="Times New Roman" w:hAnsi="Times New Roman"/>
          <w:sz w:val="20"/>
        </w:rPr>
        <w:t>solation (from primary tissues, cultured cells and L</w:t>
      </w:r>
      <w:r w:rsidR="00275571">
        <w:rPr>
          <w:rFonts w:ascii="Times New Roman" w:hAnsi="Times New Roman"/>
          <w:sz w:val="20"/>
        </w:rPr>
        <w:t xml:space="preserve">aser </w:t>
      </w:r>
      <w:r w:rsidR="0080462A">
        <w:rPr>
          <w:rFonts w:ascii="Times New Roman" w:hAnsi="Times New Roman"/>
          <w:sz w:val="20"/>
        </w:rPr>
        <w:t>c</w:t>
      </w:r>
      <w:r w:rsidR="00275571">
        <w:rPr>
          <w:rFonts w:ascii="Times New Roman" w:hAnsi="Times New Roman"/>
          <w:sz w:val="20"/>
        </w:rPr>
        <w:t xml:space="preserve">apture </w:t>
      </w:r>
      <w:r w:rsidR="0080462A">
        <w:rPr>
          <w:rFonts w:ascii="Times New Roman" w:hAnsi="Times New Roman"/>
          <w:sz w:val="20"/>
        </w:rPr>
        <w:t>m</w:t>
      </w:r>
      <w:r w:rsidR="00275571">
        <w:rPr>
          <w:rFonts w:ascii="Times New Roman" w:hAnsi="Times New Roman"/>
          <w:sz w:val="20"/>
        </w:rPr>
        <w:t>icrodissection</w:t>
      </w:r>
      <w:r w:rsidR="00275571" w:rsidRPr="0006018E">
        <w:rPr>
          <w:rFonts w:ascii="Times New Roman" w:hAnsi="Times New Roman"/>
          <w:sz w:val="20"/>
        </w:rPr>
        <w:t xml:space="preserve"> tissue samples)</w:t>
      </w:r>
      <w:r w:rsidR="00275571">
        <w:rPr>
          <w:rFonts w:ascii="Times New Roman" w:hAnsi="Times New Roman"/>
          <w:sz w:val="20"/>
        </w:rPr>
        <w:t>; microRNA purification</w:t>
      </w:r>
      <w:r w:rsidR="00BB149B">
        <w:rPr>
          <w:rFonts w:ascii="Times New Roman" w:hAnsi="Times New Roman"/>
          <w:sz w:val="20"/>
        </w:rPr>
        <w:t xml:space="preserve"> and assays</w:t>
      </w:r>
      <w:r w:rsidR="00275571">
        <w:rPr>
          <w:rFonts w:ascii="Times New Roman" w:hAnsi="Times New Roman"/>
          <w:sz w:val="20"/>
        </w:rPr>
        <w:t xml:space="preserve">; </w:t>
      </w:r>
      <w:r w:rsidR="00BB149B" w:rsidRPr="0006018E">
        <w:rPr>
          <w:rFonts w:ascii="Times New Roman" w:hAnsi="Times New Roman"/>
          <w:sz w:val="20"/>
        </w:rPr>
        <w:t xml:space="preserve">Northern </w:t>
      </w:r>
      <w:r w:rsidR="0080462A">
        <w:rPr>
          <w:rFonts w:ascii="Times New Roman" w:hAnsi="Times New Roman"/>
          <w:sz w:val="20"/>
        </w:rPr>
        <w:t>b</w:t>
      </w:r>
      <w:r w:rsidR="00BB149B" w:rsidRPr="0006018E">
        <w:rPr>
          <w:rFonts w:ascii="Times New Roman" w:hAnsi="Times New Roman"/>
          <w:sz w:val="20"/>
        </w:rPr>
        <w:t>lot</w:t>
      </w:r>
      <w:r w:rsidR="00BB149B">
        <w:rPr>
          <w:rFonts w:ascii="Times New Roman" w:hAnsi="Times New Roman"/>
          <w:sz w:val="20"/>
        </w:rPr>
        <w:t xml:space="preserve">; </w:t>
      </w:r>
      <w:r w:rsidR="00275571">
        <w:rPr>
          <w:rFonts w:ascii="Times New Roman" w:hAnsi="Times New Roman"/>
          <w:sz w:val="20"/>
        </w:rPr>
        <w:t xml:space="preserve">Polymerase </w:t>
      </w:r>
      <w:r w:rsidR="0080462A">
        <w:rPr>
          <w:rFonts w:ascii="Times New Roman" w:hAnsi="Times New Roman"/>
          <w:sz w:val="20"/>
        </w:rPr>
        <w:t>c</w:t>
      </w:r>
      <w:r w:rsidR="00275571">
        <w:rPr>
          <w:rFonts w:ascii="Times New Roman" w:hAnsi="Times New Roman"/>
          <w:sz w:val="20"/>
        </w:rPr>
        <w:t xml:space="preserve">hain </w:t>
      </w:r>
      <w:r w:rsidR="0080462A">
        <w:rPr>
          <w:rFonts w:ascii="Times New Roman" w:hAnsi="Times New Roman"/>
          <w:sz w:val="20"/>
        </w:rPr>
        <w:t>r</w:t>
      </w:r>
      <w:r w:rsidR="00275571">
        <w:rPr>
          <w:rFonts w:ascii="Times New Roman" w:hAnsi="Times New Roman"/>
          <w:sz w:val="20"/>
        </w:rPr>
        <w:t xml:space="preserve">eaction (PCR) </w:t>
      </w:r>
      <w:r w:rsidR="0080462A">
        <w:rPr>
          <w:rFonts w:ascii="Times New Roman" w:hAnsi="Times New Roman"/>
          <w:sz w:val="20"/>
        </w:rPr>
        <w:t>p</w:t>
      </w:r>
      <w:r w:rsidR="00275571" w:rsidRPr="0006018E">
        <w:rPr>
          <w:rFonts w:ascii="Times New Roman" w:hAnsi="Times New Roman"/>
          <w:sz w:val="20"/>
        </w:rPr>
        <w:t xml:space="preserve">rimer </w:t>
      </w:r>
      <w:r w:rsidR="0080462A">
        <w:rPr>
          <w:rFonts w:ascii="Times New Roman" w:hAnsi="Times New Roman"/>
          <w:sz w:val="20"/>
        </w:rPr>
        <w:t>d</w:t>
      </w:r>
      <w:r w:rsidR="00275571" w:rsidRPr="0006018E">
        <w:rPr>
          <w:rFonts w:ascii="Times New Roman" w:hAnsi="Times New Roman"/>
          <w:sz w:val="20"/>
        </w:rPr>
        <w:t>esign</w:t>
      </w:r>
      <w:r w:rsidR="00275571">
        <w:rPr>
          <w:rFonts w:ascii="Times New Roman" w:hAnsi="Times New Roman"/>
          <w:sz w:val="20"/>
        </w:rPr>
        <w:t>; Reverse-</w:t>
      </w:r>
      <w:r w:rsidR="0080462A">
        <w:rPr>
          <w:rFonts w:ascii="Times New Roman" w:hAnsi="Times New Roman"/>
          <w:sz w:val="20"/>
        </w:rPr>
        <w:t>t</w:t>
      </w:r>
      <w:r w:rsidR="00275571">
        <w:rPr>
          <w:rFonts w:ascii="Times New Roman" w:hAnsi="Times New Roman"/>
          <w:sz w:val="20"/>
        </w:rPr>
        <w:t>ranscription</w:t>
      </w:r>
      <w:r w:rsidR="0080462A">
        <w:rPr>
          <w:rFonts w:ascii="Times New Roman" w:hAnsi="Times New Roman"/>
          <w:sz w:val="20"/>
        </w:rPr>
        <w:t xml:space="preserve"> (RT)</w:t>
      </w:r>
      <w:r w:rsidR="00275571">
        <w:rPr>
          <w:rFonts w:ascii="Times New Roman" w:hAnsi="Times New Roman"/>
          <w:sz w:val="20"/>
        </w:rPr>
        <w:t xml:space="preserve">; </w:t>
      </w:r>
      <w:r w:rsidR="00275571" w:rsidRPr="0006018E">
        <w:rPr>
          <w:rFonts w:ascii="Times New Roman" w:hAnsi="Times New Roman"/>
          <w:sz w:val="20"/>
        </w:rPr>
        <w:t>Quantitative</w:t>
      </w:r>
      <w:r w:rsidR="00275571">
        <w:rPr>
          <w:rFonts w:ascii="Times New Roman" w:hAnsi="Times New Roman"/>
          <w:sz w:val="20"/>
        </w:rPr>
        <w:t xml:space="preserve"> </w:t>
      </w:r>
      <w:r w:rsidR="0080462A">
        <w:rPr>
          <w:rFonts w:ascii="Times New Roman" w:hAnsi="Times New Roman"/>
          <w:sz w:val="20"/>
        </w:rPr>
        <w:t>r</w:t>
      </w:r>
      <w:r w:rsidR="00275571" w:rsidRPr="0006018E">
        <w:rPr>
          <w:rFonts w:ascii="Times New Roman" w:hAnsi="Times New Roman"/>
          <w:sz w:val="20"/>
        </w:rPr>
        <w:t>eal-time PCR</w:t>
      </w:r>
      <w:r w:rsidR="00D11D67">
        <w:rPr>
          <w:rFonts w:ascii="Times New Roman" w:hAnsi="Times New Roman"/>
          <w:sz w:val="20"/>
        </w:rPr>
        <w:t xml:space="preserve">; </w:t>
      </w:r>
      <w:r w:rsidR="00D11D67" w:rsidRPr="0006018E">
        <w:rPr>
          <w:rFonts w:ascii="Times New Roman" w:hAnsi="Times New Roman"/>
          <w:sz w:val="20"/>
        </w:rPr>
        <w:t xml:space="preserve">Standard </w:t>
      </w:r>
      <w:r w:rsidR="0080462A">
        <w:rPr>
          <w:rFonts w:ascii="Times New Roman" w:hAnsi="Times New Roman"/>
          <w:sz w:val="20"/>
        </w:rPr>
        <w:t>c</w:t>
      </w:r>
      <w:r w:rsidR="00D11D67" w:rsidRPr="0006018E">
        <w:rPr>
          <w:rFonts w:ascii="Times New Roman" w:hAnsi="Times New Roman"/>
          <w:sz w:val="20"/>
        </w:rPr>
        <w:t>urve-</w:t>
      </w:r>
      <w:r w:rsidR="0080462A">
        <w:rPr>
          <w:rFonts w:ascii="Times New Roman" w:hAnsi="Times New Roman"/>
          <w:sz w:val="20"/>
        </w:rPr>
        <w:t>q</w:t>
      </w:r>
      <w:r w:rsidR="00D11D67" w:rsidRPr="0006018E">
        <w:rPr>
          <w:rFonts w:ascii="Times New Roman" w:hAnsi="Times New Roman"/>
          <w:sz w:val="20"/>
        </w:rPr>
        <w:t xml:space="preserve">uantitative </w:t>
      </w:r>
      <w:r w:rsidR="0080462A">
        <w:rPr>
          <w:rFonts w:ascii="Times New Roman" w:hAnsi="Times New Roman"/>
          <w:sz w:val="20"/>
        </w:rPr>
        <w:t>c</w:t>
      </w:r>
      <w:r w:rsidR="00D11D67" w:rsidRPr="0006018E">
        <w:rPr>
          <w:rFonts w:ascii="Times New Roman" w:hAnsi="Times New Roman"/>
          <w:sz w:val="20"/>
        </w:rPr>
        <w:t>ompetitive-RT-PCR (SC-QC-RT-PCR)</w:t>
      </w:r>
      <w:r w:rsidR="00D11D67">
        <w:rPr>
          <w:rFonts w:ascii="Times New Roman" w:hAnsi="Times New Roman"/>
          <w:sz w:val="20"/>
        </w:rPr>
        <w:t xml:space="preserve">; </w:t>
      </w:r>
      <w:r w:rsidR="00CA0BD9">
        <w:rPr>
          <w:rFonts w:ascii="Times New Roman" w:hAnsi="Times New Roman"/>
          <w:sz w:val="20"/>
        </w:rPr>
        <w:t>Promoter and translational l</w:t>
      </w:r>
      <w:r w:rsidR="00D11D67" w:rsidRPr="0006018E">
        <w:rPr>
          <w:rFonts w:ascii="Times New Roman" w:hAnsi="Times New Roman"/>
          <w:sz w:val="20"/>
        </w:rPr>
        <w:t xml:space="preserve">uciferase </w:t>
      </w:r>
      <w:r w:rsidR="00CA0BD9">
        <w:rPr>
          <w:rFonts w:ascii="Times New Roman" w:hAnsi="Times New Roman"/>
          <w:sz w:val="20"/>
        </w:rPr>
        <w:t>r</w:t>
      </w:r>
      <w:r w:rsidR="00D11D67" w:rsidRPr="0006018E">
        <w:rPr>
          <w:rFonts w:ascii="Times New Roman" w:hAnsi="Times New Roman"/>
          <w:sz w:val="20"/>
        </w:rPr>
        <w:t xml:space="preserve">eporter </w:t>
      </w:r>
      <w:r w:rsidR="00CA0BD9">
        <w:rPr>
          <w:rFonts w:ascii="Times New Roman" w:hAnsi="Times New Roman"/>
          <w:sz w:val="20"/>
        </w:rPr>
        <w:t>a</w:t>
      </w:r>
      <w:r w:rsidR="00D11D67" w:rsidRPr="0006018E">
        <w:rPr>
          <w:rFonts w:ascii="Times New Roman" w:hAnsi="Times New Roman"/>
          <w:sz w:val="20"/>
        </w:rPr>
        <w:t>ssays</w:t>
      </w:r>
      <w:r>
        <w:rPr>
          <w:rFonts w:ascii="Times New Roman" w:hAnsi="Times New Roman"/>
          <w:sz w:val="20"/>
        </w:rPr>
        <w:t>.</w:t>
      </w:r>
      <w:r w:rsidR="00D11D67" w:rsidRPr="0006018E">
        <w:rPr>
          <w:rFonts w:ascii="Times New Roman" w:hAnsi="Times New Roman"/>
          <w:sz w:val="20"/>
        </w:rPr>
        <w:t xml:space="preserve"> </w:t>
      </w:r>
    </w:p>
    <w:p w:rsidR="00FE14EF" w:rsidRPr="00CA132C" w:rsidRDefault="00CA132C" w:rsidP="00CA132C">
      <w:pPr>
        <w:pStyle w:val="a3"/>
        <w:numPr>
          <w:ilvl w:val="1"/>
          <w:numId w:val="24"/>
        </w:numPr>
        <w:tabs>
          <w:tab w:val="clear" w:pos="2580"/>
        </w:tabs>
        <w:ind w:left="1440" w:hanging="360"/>
        <w:jc w:val="both"/>
        <w:rPr>
          <w:rFonts w:ascii="Times New Roman" w:eastAsia="新細明體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Protein based: </w:t>
      </w:r>
      <w:r w:rsidR="00BB149B">
        <w:rPr>
          <w:rFonts w:ascii="Times New Roman" w:hAnsi="Times New Roman"/>
          <w:sz w:val="20"/>
        </w:rPr>
        <w:t xml:space="preserve">Protein </w:t>
      </w:r>
      <w:r>
        <w:rPr>
          <w:rFonts w:ascii="Times New Roman" w:hAnsi="Times New Roman"/>
          <w:sz w:val="20"/>
        </w:rPr>
        <w:t>extraction</w:t>
      </w:r>
      <w:r w:rsidR="00BB149B">
        <w:rPr>
          <w:rFonts w:ascii="Times New Roman" w:hAnsi="Times New Roman"/>
          <w:sz w:val="20"/>
        </w:rPr>
        <w:t xml:space="preserve">; </w:t>
      </w:r>
      <w:r w:rsidR="00D11D67" w:rsidRPr="0006018E">
        <w:rPr>
          <w:rFonts w:ascii="Times New Roman" w:hAnsi="Times New Roman"/>
          <w:sz w:val="20"/>
        </w:rPr>
        <w:t xml:space="preserve">Western </w:t>
      </w:r>
      <w:r w:rsidR="00311F00">
        <w:rPr>
          <w:rFonts w:ascii="Times New Roman" w:hAnsi="Times New Roman"/>
          <w:sz w:val="20"/>
        </w:rPr>
        <w:t>b</w:t>
      </w:r>
      <w:r w:rsidR="00D11D67" w:rsidRPr="0006018E">
        <w:rPr>
          <w:rFonts w:ascii="Times New Roman" w:hAnsi="Times New Roman"/>
          <w:sz w:val="20"/>
        </w:rPr>
        <w:t>lot</w:t>
      </w:r>
      <w:r w:rsidR="00D11D67">
        <w:rPr>
          <w:rFonts w:ascii="Times New Roman" w:hAnsi="Times New Roman"/>
          <w:sz w:val="20"/>
        </w:rPr>
        <w:t>;</w:t>
      </w:r>
      <w:r w:rsidR="00D11D67" w:rsidRPr="0006018E">
        <w:rPr>
          <w:rFonts w:ascii="Times New Roman" w:hAnsi="Times New Roman"/>
          <w:sz w:val="20"/>
        </w:rPr>
        <w:t xml:space="preserve"> </w:t>
      </w:r>
      <w:r w:rsidR="00311F00">
        <w:rPr>
          <w:rFonts w:ascii="Times New Roman" w:hAnsi="Times New Roman"/>
          <w:sz w:val="20"/>
        </w:rPr>
        <w:t>E</w:t>
      </w:r>
      <w:r w:rsidR="00D11D67" w:rsidRPr="00D11D67">
        <w:rPr>
          <w:rFonts w:ascii="Times New Roman" w:hAnsi="Times New Roman"/>
          <w:sz w:val="20"/>
        </w:rPr>
        <w:t xml:space="preserve">nzyme-linked immunosorbent assay </w:t>
      </w:r>
      <w:r w:rsidR="00D11D67">
        <w:rPr>
          <w:rFonts w:ascii="Times New Roman" w:hAnsi="Times New Roman"/>
          <w:sz w:val="20"/>
        </w:rPr>
        <w:t>(</w:t>
      </w:r>
      <w:r w:rsidR="00D11D67" w:rsidRPr="0006018E">
        <w:rPr>
          <w:rFonts w:ascii="Times New Roman" w:hAnsi="Times New Roman"/>
          <w:sz w:val="20"/>
        </w:rPr>
        <w:t>ELISA</w:t>
      </w:r>
      <w:r w:rsidR="00D11D67">
        <w:rPr>
          <w:rFonts w:ascii="Times New Roman" w:hAnsi="Times New Roman"/>
          <w:sz w:val="20"/>
        </w:rPr>
        <w:t>)</w:t>
      </w:r>
      <w:r w:rsidR="00BB149B">
        <w:rPr>
          <w:rFonts w:ascii="Times New Roman" w:hAnsi="Times New Roman"/>
          <w:sz w:val="20"/>
        </w:rPr>
        <w:t>;</w:t>
      </w:r>
      <w:r w:rsidR="00D11D67">
        <w:rPr>
          <w:rFonts w:ascii="Times New Roman" w:hAnsi="Times New Roman"/>
          <w:sz w:val="20"/>
        </w:rPr>
        <w:t xml:space="preserve"> </w:t>
      </w:r>
      <w:proofErr w:type="spellStart"/>
      <w:r w:rsidR="00D11D67">
        <w:rPr>
          <w:rFonts w:ascii="Times New Roman" w:hAnsi="Times New Roman"/>
          <w:sz w:val="20"/>
        </w:rPr>
        <w:t>Immunoprecipation</w:t>
      </w:r>
      <w:proofErr w:type="spellEnd"/>
      <w:r w:rsidR="00D11D67">
        <w:rPr>
          <w:rFonts w:ascii="Times New Roman" w:hAnsi="Times New Roman"/>
          <w:sz w:val="20"/>
        </w:rPr>
        <w:t>;</w:t>
      </w:r>
      <w:r w:rsidR="00D11D67" w:rsidRPr="0006018E">
        <w:rPr>
          <w:rFonts w:ascii="Times New Roman" w:hAnsi="Times New Roman"/>
          <w:sz w:val="20"/>
        </w:rPr>
        <w:t xml:space="preserve"> </w:t>
      </w:r>
      <w:r w:rsidR="00BB149B" w:rsidRPr="0006018E">
        <w:rPr>
          <w:rFonts w:ascii="Times New Roman" w:hAnsi="Times New Roman"/>
          <w:sz w:val="20"/>
          <w:vertAlign w:val="superscript"/>
        </w:rPr>
        <w:t>35</w:t>
      </w:r>
      <w:r w:rsidR="00BB149B" w:rsidRPr="0006018E">
        <w:rPr>
          <w:rFonts w:ascii="Times New Roman" w:hAnsi="Times New Roman"/>
          <w:sz w:val="20"/>
        </w:rPr>
        <w:t xml:space="preserve">S-Met </w:t>
      </w:r>
      <w:r w:rsidR="00311F00">
        <w:rPr>
          <w:rFonts w:ascii="Times New Roman" w:hAnsi="Times New Roman"/>
          <w:sz w:val="20"/>
        </w:rPr>
        <w:t>m</w:t>
      </w:r>
      <w:r w:rsidR="00BB149B" w:rsidRPr="0006018E">
        <w:rPr>
          <w:rFonts w:ascii="Times New Roman" w:hAnsi="Times New Roman"/>
          <w:sz w:val="20"/>
        </w:rPr>
        <w:t xml:space="preserve">etabolic </w:t>
      </w:r>
      <w:r w:rsidR="00311F00">
        <w:rPr>
          <w:rFonts w:ascii="Times New Roman" w:hAnsi="Times New Roman"/>
          <w:sz w:val="20"/>
        </w:rPr>
        <w:t>l</w:t>
      </w:r>
      <w:r w:rsidR="00BB149B" w:rsidRPr="0006018E">
        <w:rPr>
          <w:rFonts w:ascii="Times New Roman" w:hAnsi="Times New Roman"/>
          <w:sz w:val="20"/>
        </w:rPr>
        <w:t xml:space="preserve">abeling for </w:t>
      </w:r>
      <w:r w:rsidR="00BB149B" w:rsidRPr="0006018E">
        <w:rPr>
          <w:rFonts w:ascii="Times New Roman" w:hAnsi="Times New Roman"/>
          <w:i/>
          <w:sz w:val="20"/>
        </w:rPr>
        <w:t>de novo</w:t>
      </w:r>
      <w:r w:rsidR="00BB149B" w:rsidRPr="0006018E">
        <w:rPr>
          <w:rFonts w:ascii="Times New Roman" w:hAnsi="Times New Roman"/>
          <w:sz w:val="20"/>
        </w:rPr>
        <w:t xml:space="preserve"> protein synthesis</w:t>
      </w:r>
      <w:r w:rsidR="00BB149B">
        <w:rPr>
          <w:rFonts w:ascii="Times New Roman" w:hAnsi="Times New Roman"/>
          <w:sz w:val="20"/>
        </w:rPr>
        <w:t>;</w:t>
      </w:r>
      <w:r w:rsidR="00BB149B" w:rsidRPr="0006018E">
        <w:rPr>
          <w:rFonts w:ascii="Times New Roman" w:hAnsi="Times New Roman"/>
          <w:sz w:val="20"/>
        </w:rPr>
        <w:t xml:space="preserve"> </w:t>
      </w:r>
      <w:r w:rsidR="00BB149B">
        <w:rPr>
          <w:rFonts w:ascii="Times New Roman" w:hAnsi="Times New Roman"/>
          <w:sz w:val="20"/>
        </w:rPr>
        <w:t xml:space="preserve">and </w:t>
      </w:r>
      <w:r w:rsidR="00D11D67" w:rsidRPr="0006018E">
        <w:rPr>
          <w:rFonts w:ascii="Times New Roman" w:hAnsi="Times New Roman"/>
          <w:sz w:val="20"/>
        </w:rPr>
        <w:t xml:space="preserve">Gelatin </w:t>
      </w:r>
      <w:proofErr w:type="spellStart"/>
      <w:r w:rsidR="00311F00">
        <w:rPr>
          <w:rFonts w:ascii="Times New Roman" w:hAnsi="Times New Roman"/>
          <w:sz w:val="20"/>
        </w:rPr>
        <w:t>z</w:t>
      </w:r>
      <w:r w:rsidR="00D11D67" w:rsidRPr="0006018E">
        <w:rPr>
          <w:rFonts w:ascii="Times New Roman" w:hAnsi="Times New Roman"/>
          <w:sz w:val="20"/>
        </w:rPr>
        <w:t>ymography</w:t>
      </w:r>
      <w:proofErr w:type="spellEnd"/>
      <w:r w:rsidR="0096387A">
        <w:rPr>
          <w:rFonts w:ascii="Times New Roman" w:hAnsi="Times New Roman"/>
          <w:sz w:val="20"/>
        </w:rPr>
        <w:t>.</w:t>
      </w:r>
    </w:p>
    <w:p w:rsidR="002D175B" w:rsidRDefault="00FE14EF" w:rsidP="004850DD">
      <w:pPr>
        <w:pStyle w:val="a3"/>
        <w:numPr>
          <w:ilvl w:val="0"/>
          <w:numId w:val="24"/>
        </w:numPr>
        <w:tabs>
          <w:tab w:val="clear" w:pos="2100"/>
        </w:tabs>
        <w:ind w:left="540" w:hanging="540"/>
        <w:jc w:val="both"/>
        <w:rPr>
          <w:rFonts w:ascii="Times New Roman" w:eastAsia="新細明體" w:hAnsi="Times New Roman"/>
          <w:b/>
          <w:sz w:val="20"/>
        </w:rPr>
      </w:pPr>
      <w:r w:rsidRPr="00FE14EF">
        <w:rPr>
          <w:rFonts w:ascii="Times New Roman" w:eastAsia="新細明體" w:hAnsi="Times New Roman"/>
          <w:b/>
          <w:sz w:val="20"/>
        </w:rPr>
        <w:t>Cell cultures</w:t>
      </w:r>
      <w:r w:rsidR="00217EDF">
        <w:rPr>
          <w:rFonts w:ascii="Times New Roman" w:eastAsia="新細明體" w:hAnsi="Times New Roman"/>
          <w:b/>
          <w:sz w:val="20"/>
        </w:rPr>
        <w:t xml:space="preserve"> and </w:t>
      </w:r>
      <w:r w:rsidR="00217EDF" w:rsidRPr="00217EDF">
        <w:rPr>
          <w:rFonts w:ascii="Times New Roman" w:eastAsia="新細明體" w:hAnsi="Times New Roman"/>
          <w:b/>
          <w:i/>
          <w:sz w:val="20"/>
        </w:rPr>
        <w:t>in vitro</w:t>
      </w:r>
      <w:r w:rsidR="00217EDF">
        <w:rPr>
          <w:rFonts w:ascii="Times New Roman" w:eastAsia="新細明體" w:hAnsi="Times New Roman"/>
          <w:b/>
          <w:sz w:val="20"/>
        </w:rPr>
        <w:t xml:space="preserve"> assays</w:t>
      </w:r>
      <w:r>
        <w:rPr>
          <w:rFonts w:ascii="Times New Roman" w:eastAsia="新細明體" w:hAnsi="Times New Roman"/>
          <w:b/>
          <w:sz w:val="20"/>
        </w:rPr>
        <w:t>:</w:t>
      </w:r>
      <w:r w:rsidR="00D11D67">
        <w:rPr>
          <w:rFonts w:ascii="Times New Roman" w:eastAsia="新細明體" w:hAnsi="Times New Roman"/>
          <w:b/>
          <w:sz w:val="20"/>
        </w:rPr>
        <w:t xml:space="preserve"> </w:t>
      </w:r>
      <w:r w:rsidR="00D11D67">
        <w:rPr>
          <w:rFonts w:ascii="Times New Roman" w:eastAsia="新細明體" w:hAnsi="Times New Roman"/>
          <w:sz w:val="20"/>
        </w:rPr>
        <w:t xml:space="preserve">Primary cell isolation from </w:t>
      </w:r>
      <w:r w:rsidR="00D11D67" w:rsidRPr="0006018E">
        <w:rPr>
          <w:rFonts w:ascii="Times New Roman" w:hAnsi="Times New Roman"/>
          <w:sz w:val="20"/>
        </w:rPr>
        <w:t>clinical specimens</w:t>
      </w:r>
      <w:r w:rsidR="000C7B5E">
        <w:rPr>
          <w:rFonts w:ascii="Times New Roman" w:hAnsi="Times New Roman"/>
          <w:sz w:val="20"/>
        </w:rPr>
        <w:t xml:space="preserve"> or animal tissues</w:t>
      </w:r>
      <w:r w:rsidR="00D11D67">
        <w:rPr>
          <w:rFonts w:ascii="Times New Roman" w:hAnsi="Times New Roman"/>
          <w:sz w:val="20"/>
        </w:rPr>
        <w:t xml:space="preserve">; </w:t>
      </w:r>
      <w:r w:rsidR="00915751">
        <w:rPr>
          <w:rFonts w:ascii="Times New Roman" w:hAnsi="Times New Roman"/>
          <w:sz w:val="20"/>
        </w:rPr>
        <w:t>T</w:t>
      </w:r>
      <w:r w:rsidR="00D11D67">
        <w:rPr>
          <w:rFonts w:ascii="Times New Roman" w:hAnsi="Times New Roman"/>
          <w:sz w:val="20"/>
        </w:rPr>
        <w:t xml:space="preserve">issue culture; </w:t>
      </w:r>
      <w:r w:rsidR="00915751">
        <w:rPr>
          <w:rFonts w:ascii="Times New Roman" w:hAnsi="Times New Roman"/>
          <w:sz w:val="20"/>
        </w:rPr>
        <w:t>C</w:t>
      </w:r>
      <w:r w:rsidR="00C7309A">
        <w:rPr>
          <w:rFonts w:ascii="Times New Roman" w:hAnsi="Times New Roman"/>
          <w:sz w:val="20"/>
        </w:rPr>
        <w:t xml:space="preserve">ulture </w:t>
      </w:r>
      <w:r w:rsidR="00D11D67">
        <w:rPr>
          <w:rFonts w:ascii="Times New Roman" w:hAnsi="Times New Roman"/>
          <w:sz w:val="20"/>
        </w:rPr>
        <w:t>media preparation; Plasmid</w:t>
      </w:r>
      <w:r w:rsidR="00D11D67" w:rsidRPr="0006018E">
        <w:rPr>
          <w:rFonts w:ascii="Times New Roman" w:hAnsi="Times New Roman"/>
          <w:sz w:val="20"/>
        </w:rPr>
        <w:t xml:space="preserve"> </w:t>
      </w:r>
      <w:r w:rsidR="00915751">
        <w:rPr>
          <w:rFonts w:ascii="Times New Roman" w:hAnsi="Times New Roman"/>
          <w:sz w:val="20"/>
        </w:rPr>
        <w:t>t</w:t>
      </w:r>
      <w:r w:rsidR="00D11D67" w:rsidRPr="0006018E">
        <w:rPr>
          <w:rFonts w:ascii="Times New Roman" w:hAnsi="Times New Roman"/>
          <w:sz w:val="20"/>
        </w:rPr>
        <w:t>ransfection</w:t>
      </w:r>
      <w:r w:rsidR="00D11D67">
        <w:rPr>
          <w:rFonts w:ascii="Times New Roman" w:hAnsi="Times New Roman"/>
          <w:sz w:val="20"/>
        </w:rPr>
        <w:t>;</w:t>
      </w:r>
      <w:r w:rsidR="00D11D67" w:rsidRPr="0006018E">
        <w:rPr>
          <w:rFonts w:ascii="Times New Roman" w:hAnsi="Times New Roman"/>
          <w:sz w:val="20"/>
        </w:rPr>
        <w:t xml:space="preserve"> Retroviral and</w:t>
      </w:r>
      <w:r w:rsidR="00D11D67">
        <w:rPr>
          <w:rFonts w:ascii="Times New Roman" w:hAnsi="Times New Roman"/>
          <w:sz w:val="20"/>
        </w:rPr>
        <w:t>/or</w:t>
      </w:r>
      <w:r w:rsidR="00D11D67" w:rsidRPr="0006018E">
        <w:rPr>
          <w:rFonts w:ascii="Times New Roman" w:hAnsi="Times New Roman"/>
          <w:sz w:val="20"/>
        </w:rPr>
        <w:t xml:space="preserve"> Lentiviral </w:t>
      </w:r>
      <w:r w:rsidR="00915751">
        <w:rPr>
          <w:rFonts w:ascii="Times New Roman" w:hAnsi="Times New Roman"/>
          <w:sz w:val="20"/>
        </w:rPr>
        <w:t>t</w:t>
      </w:r>
      <w:r w:rsidR="00D11D67" w:rsidRPr="0006018E">
        <w:rPr>
          <w:rFonts w:ascii="Times New Roman" w:hAnsi="Times New Roman"/>
          <w:sz w:val="20"/>
        </w:rPr>
        <w:t>ransduction</w:t>
      </w:r>
      <w:r w:rsidR="00D11D67">
        <w:rPr>
          <w:rFonts w:ascii="Times New Roman" w:hAnsi="Times New Roman"/>
          <w:sz w:val="20"/>
        </w:rPr>
        <w:t xml:space="preserve">; Wound scratch assay; </w:t>
      </w:r>
      <w:r w:rsidR="00D11D67">
        <w:rPr>
          <w:rFonts w:ascii="Times New Roman" w:hAnsi="Times New Roman"/>
          <w:i/>
          <w:sz w:val="20"/>
        </w:rPr>
        <w:t>I</w:t>
      </w:r>
      <w:r w:rsidR="00D11D67" w:rsidRPr="0006018E">
        <w:rPr>
          <w:rFonts w:ascii="Times New Roman" w:hAnsi="Times New Roman"/>
          <w:i/>
          <w:sz w:val="20"/>
        </w:rPr>
        <w:t>n vitro</w:t>
      </w:r>
      <w:r w:rsidR="00D11D67" w:rsidRPr="0006018E">
        <w:rPr>
          <w:rFonts w:ascii="Times New Roman" w:hAnsi="Times New Roman"/>
          <w:sz w:val="20"/>
        </w:rPr>
        <w:t xml:space="preserve"> </w:t>
      </w:r>
      <w:r w:rsidR="00915751">
        <w:rPr>
          <w:rFonts w:ascii="Times New Roman" w:hAnsi="Times New Roman"/>
          <w:sz w:val="20"/>
        </w:rPr>
        <w:t>c</w:t>
      </w:r>
      <w:r w:rsidR="00D11D67" w:rsidRPr="0006018E">
        <w:rPr>
          <w:rFonts w:ascii="Times New Roman" w:hAnsi="Times New Roman"/>
          <w:sz w:val="20"/>
        </w:rPr>
        <w:t xml:space="preserve">ell </w:t>
      </w:r>
      <w:r w:rsidR="00915751">
        <w:rPr>
          <w:rFonts w:ascii="Times New Roman" w:hAnsi="Times New Roman"/>
          <w:sz w:val="20"/>
        </w:rPr>
        <w:t>m</w:t>
      </w:r>
      <w:r w:rsidR="00D11D67" w:rsidRPr="0006018E">
        <w:rPr>
          <w:rFonts w:ascii="Times New Roman" w:hAnsi="Times New Roman"/>
          <w:sz w:val="20"/>
        </w:rPr>
        <w:t xml:space="preserve">igration and </w:t>
      </w:r>
      <w:r w:rsidR="00915751">
        <w:rPr>
          <w:rFonts w:ascii="Times New Roman" w:hAnsi="Times New Roman"/>
          <w:sz w:val="20"/>
        </w:rPr>
        <w:t>i</w:t>
      </w:r>
      <w:r w:rsidR="00D11D67" w:rsidRPr="0006018E">
        <w:rPr>
          <w:rFonts w:ascii="Times New Roman" w:hAnsi="Times New Roman"/>
          <w:sz w:val="20"/>
        </w:rPr>
        <w:t xml:space="preserve">nvasion </w:t>
      </w:r>
      <w:r w:rsidR="00915751">
        <w:rPr>
          <w:rFonts w:ascii="Times New Roman" w:hAnsi="Times New Roman"/>
          <w:sz w:val="20"/>
        </w:rPr>
        <w:t>a</w:t>
      </w:r>
      <w:r w:rsidR="00D11D67" w:rsidRPr="0006018E">
        <w:rPr>
          <w:rFonts w:ascii="Times New Roman" w:hAnsi="Times New Roman"/>
          <w:sz w:val="20"/>
        </w:rPr>
        <w:t>ssay</w:t>
      </w:r>
      <w:r w:rsidR="00D11D67">
        <w:rPr>
          <w:rFonts w:ascii="Times New Roman" w:hAnsi="Times New Roman"/>
          <w:sz w:val="20"/>
        </w:rPr>
        <w:t xml:space="preserve"> using </w:t>
      </w:r>
      <w:proofErr w:type="spellStart"/>
      <w:r w:rsidR="00D11D67">
        <w:rPr>
          <w:rFonts w:ascii="Times New Roman" w:hAnsi="Times New Roman"/>
          <w:sz w:val="20"/>
        </w:rPr>
        <w:t>transwell</w:t>
      </w:r>
      <w:proofErr w:type="spellEnd"/>
      <w:r w:rsidR="00D11D67">
        <w:rPr>
          <w:rFonts w:ascii="Times New Roman" w:hAnsi="Times New Roman"/>
          <w:sz w:val="20"/>
        </w:rPr>
        <w:t xml:space="preserve">; </w:t>
      </w:r>
      <w:r w:rsidR="007B7412">
        <w:rPr>
          <w:rFonts w:ascii="Times New Roman" w:hAnsi="Times New Roman"/>
          <w:sz w:val="20"/>
        </w:rPr>
        <w:t xml:space="preserve">Soft </w:t>
      </w:r>
      <w:r w:rsidR="00915751">
        <w:rPr>
          <w:rFonts w:ascii="Times New Roman" w:hAnsi="Times New Roman"/>
          <w:sz w:val="20"/>
        </w:rPr>
        <w:t>a</w:t>
      </w:r>
      <w:r w:rsidR="007B7412">
        <w:rPr>
          <w:rFonts w:ascii="Times New Roman" w:hAnsi="Times New Roman"/>
          <w:sz w:val="20"/>
        </w:rPr>
        <w:t xml:space="preserve">gar </w:t>
      </w:r>
      <w:r w:rsidR="00915751">
        <w:rPr>
          <w:rFonts w:ascii="Times New Roman" w:hAnsi="Times New Roman"/>
          <w:sz w:val="20"/>
        </w:rPr>
        <w:t>a</w:t>
      </w:r>
      <w:r w:rsidR="007B7412">
        <w:rPr>
          <w:rFonts w:ascii="Times New Roman" w:hAnsi="Times New Roman"/>
          <w:sz w:val="20"/>
        </w:rPr>
        <w:t xml:space="preserve">ssay; </w:t>
      </w:r>
      <w:proofErr w:type="spellStart"/>
      <w:r w:rsidR="00217EDF">
        <w:rPr>
          <w:rFonts w:ascii="Times New Roman" w:hAnsi="Times New Roman"/>
          <w:sz w:val="20"/>
        </w:rPr>
        <w:t>Flowcytometry</w:t>
      </w:r>
      <w:proofErr w:type="spellEnd"/>
      <w:r w:rsidR="00217EDF">
        <w:rPr>
          <w:rFonts w:ascii="Times New Roman" w:hAnsi="Times New Roman"/>
          <w:sz w:val="20"/>
        </w:rPr>
        <w:t xml:space="preserve"> analysis; </w:t>
      </w:r>
      <w:r w:rsidR="00217EDF" w:rsidRPr="00217EDF">
        <w:rPr>
          <w:rFonts w:ascii="Times New Roman" w:hAnsi="Times New Roman"/>
          <w:sz w:val="20"/>
        </w:rPr>
        <w:t>Fluorescence-activated cell sorting</w:t>
      </w:r>
      <w:r w:rsidR="00217EDF">
        <w:rPr>
          <w:rFonts w:ascii="Times New Roman" w:hAnsi="Times New Roman"/>
          <w:sz w:val="20"/>
        </w:rPr>
        <w:t xml:space="preserve"> (FACS)</w:t>
      </w:r>
      <w:r w:rsidR="00DC7506">
        <w:rPr>
          <w:rFonts w:ascii="Times New Roman" w:hAnsi="Times New Roman"/>
          <w:sz w:val="20"/>
        </w:rPr>
        <w:t xml:space="preserve">; </w:t>
      </w:r>
      <w:proofErr w:type="spellStart"/>
      <w:r w:rsidR="00DC7506">
        <w:rPr>
          <w:rFonts w:ascii="Times New Roman" w:hAnsi="Times New Roman"/>
          <w:sz w:val="20"/>
        </w:rPr>
        <w:t>ATPlite</w:t>
      </w:r>
      <w:proofErr w:type="spellEnd"/>
      <w:r w:rsidR="00DC7506">
        <w:rPr>
          <w:rFonts w:ascii="Times New Roman" w:hAnsi="Times New Roman"/>
          <w:sz w:val="20"/>
        </w:rPr>
        <w:t xml:space="preserve"> </w:t>
      </w:r>
      <w:r w:rsidR="00915751">
        <w:rPr>
          <w:rFonts w:ascii="Times New Roman" w:hAnsi="Times New Roman"/>
          <w:sz w:val="20"/>
        </w:rPr>
        <w:t>a</w:t>
      </w:r>
      <w:r w:rsidR="00DC7506">
        <w:rPr>
          <w:rFonts w:ascii="Times New Roman" w:hAnsi="Times New Roman"/>
          <w:sz w:val="20"/>
        </w:rPr>
        <w:t xml:space="preserve">ssays for cell proliferation and </w:t>
      </w:r>
      <w:r w:rsidR="00915751">
        <w:rPr>
          <w:rFonts w:ascii="Times New Roman" w:hAnsi="Times New Roman"/>
          <w:sz w:val="20"/>
        </w:rPr>
        <w:t>c</w:t>
      </w:r>
      <w:r w:rsidR="00DC7506">
        <w:rPr>
          <w:rFonts w:ascii="Times New Roman" w:hAnsi="Times New Roman"/>
          <w:sz w:val="20"/>
        </w:rPr>
        <w:t>ell survival</w:t>
      </w:r>
      <w:r w:rsidR="004850DD">
        <w:rPr>
          <w:rFonts w:ascii="Times New Roman" w:hAnsi="Times New Roman"/>
          <w:sz w:val="20"/>
        </w:rPr>
        <w:t xml:space="preserve">; </w:t>
      </w:r>
      <w:r w:rsidR="00915751">
        <w:rPr>
          <w:rFonts w:ascii="Times New Roman" w:hAnsi="Times New Roman"/>
          <w:sz w:val="20"/>
        </w:rPr>
        <w:t>A</w:t>
      </w:r>
      <w:r w:rsidR="004850DD" w:rsidRPr="004850DD">
        <w:rPr>
          <w:rFonts w:ascii="Times New Roman" w:hAnsi="Times New Roman"/>
          <w:sz w:val="20"/>
        </w:rPr>
        <w:t>poptosis analyses</w:t>
      </w:r>
      <w:r w:rsidR="0080462A">
        <w:rPr>
          <w:rFonts w:ascii="Times New Roman" w:hAnsi="Times New Roman"/>
          <w:sz w:val="20"/>
        </w:rPr>
        <w:t>; Dose response cell assay; Chemotherapy resistance cell assay</w:t>
      </w:r>
      <w:r w:rsidR="004850DD">
        <w:rPr>
          <w:rFonts w:ascii="Times New Roman" w:hAnsi="Times New Roman"/>
          <w:sz w:val="20"/>
        </w:rPr>
        <w:t>.</w:t>
      </w:r>
    </w:p>
    <w:p w:rsidR="00FE14EF" w:rsidRDefault="002D175B" w:rsidP="00857C06">
      <w:pPr>
        <w:pStyle w:val="a3"/>
        <w:numPr>
          <w:ilvl w:val="0"/>
          <w:numId w:val="24"/>
        </w:numPr>
        <w:tabs>
          <w:tab w:val="clear" w:pos="2100"/>
        </w:tabs>
        <w:ind w:left="540" w:hanging="540"/>
        <w:jc w:val="both"/>
        <w:rPr>
          <w:rFonts w:ascii="Times New Roman" w:eastAsia="新細明體" w:hAnsi="Times New Roman"/>
          <w:b/>
          <w:sz w:val="20"/>
        </w:rPr>
      </w:pPr>
      <w:r w:rsidRPr="00F201F0">
        <w:rPr>
          <w:rFonts w:ascii="Times New Roman" w:eastAsia="新細明體" w:hAnsi="Times New Roman"/>
          <w:b/>
          <w:i/>
          <w:sz w:val="20"/>
        </w:rPr>
        <w:t>In vivo</w:t>
      </w:r>
      <w:r>
        <w:rPr>
          <w:rFonts w:ascii="Times New Roman" w:eastAsia="新細明體" w:hAnsi="Times New Roman"/>
          <w:b/>
          <w:sz w:val="20"/>
        </w:rPr>
        <w:t xml:space="preserve"> assays:</w:t>
      </w:r>
      <w:r w:rsidR="00FE14EF">
        <w:rPr>
          <w:rFonts w:ascii="Times New Roman" w:eastAsia="新細明體" w:hAnsi="Times New Roman"/>
          <w:b/>
          <w:sz w:val="20"/>
        </w:rPr>
        <w:t xml:space="preserve"> </w:t>
      </w:r>
      <w:proofErr w:type="spellStart"/>
      <w:r w:rsidR="0096387A">
        <w:rPr>
          <w:rFonts w:ascii="Times New Roman" w:hAnsi="Times New Roman"/>
          <w:sz w:val="20"/>
        </w:rPr>
        <w:t>X</w:t>
      </w:r>
      <w:r w:rsidR="0096387A" w:rsidRPr="00640C76">
        <w:rPr>
          <w:rFonts w:ascii="Times New Roman" w:hAnsi="Times New Roman"/>
          <w:sz w:val="20"/>
        </w:rPr>
        <w:t>enograftic</w:t>
      </w:r>
      <w:proofErr w:type="spellEnd"/>
      <w:r w:rsidR="0096387A" w:rsidRPr="0006018E">
        <w:rPr>
          <w:rFonts w:ascii="Times New Roman" w:hAnsi="Times New Roman"/>
          <w:sz w:val="20"/>
        </w:rPr>
        <w:t xml:space="preserve"> </w:t>
      </w:r>
      <w:r w:rsidR="00915751">
        <w:rPr>
          <w:rFonts w:ascii="Times New Roman" w:hAnsi="Times New Roman"/>
          <w:sz w:val="20"/>
        </w:rPr>
        <w:t>a</w:t>
      </w:r>
      <w:r w:rsidR="0096387A" w:rsidRPr="0006018E">
        <w:rPr>
          <w:rFonts w:ascii="Times New Roman" w:hAnsi="Times New Roman"/>
          <w:sz w:val="20"/>
        </w:rPr>
        <w:t xml:space="preserve">nimal </w:t>
      </w:r>
      <w:r w:rsidR="00915751">
        <w:rPr>
          <w:rFonts w:ascii="Times New Roman" w:hAnsi="Times New Roman"/>
          <w:sz w:val="20"/>
        </w:rPr>
        <w:t>a</w:t>
      </w:r>
      <w:r w:rsidR="0096387A" w:rsidRPr="0006018E">
        <w:rPr>
          <w:rFonts w:ascii="Times New Roman" w:hAnsi="Times New Roman"/>
          <w:sz w:val="20"/>
        </w:rPr>
        <w:t>ssays</w:t>
      </w:r>
      <w:r w:rsidR="007A5332">
        <w:rPr>
          <w:rFonts w:ascii="Times New Roman" w:hAnsi="Times New Roman"/>
          <w:sz w:val="20"/>
        </w:rPr>
        <w:t xml:space="preserve"> including </w:t>
      </w:r>
      <w:r w:rsidR="007A5332" w:rsidRPr="007A5332">
        <w:rPr>
          <w:rFonts w:ascii="Times New Roman" w:hAnsi="Times New Roman"/>
          <w:sz w:val="20"/>
        </w:rPr>
        <w:t>patient derived xenografts</w:t>
      </w:r>
      <w:r w:rsidR="007A5332">
        <w:rPr>
          <w:rFonts w:ascii="Times New Roman" w:hAnsi="Times New Roman"/>
          <w:sz w:val="20"/>
        </w:rPr>
        <w:t xml:space="preserve"> (PDX)</w:t>
      </w:r>
      <w:r w:rsidR="0096387A">
        <w:rPr>
          <w:rFonts w:ascii="Times New Roman" w:hAnsi="Times New Roman"/>
          <w:sz w:val="20"/>
        </w:rPr>
        <w:t xml:space="preserve">; Tumor </w:t>
      </w:r>
      <w:r w:rsidR="00915751">
        <w:rPr>
          <w:rFonts w:ascii="Times New Roman" w:hAnsi="Times New Roman"/>
          <w:sz w:val="20"/>
        </w:rPr>
        <w:t>i</w:t>
      </w:r>
      <w:r w:rsidR="0096387A">
        <w:rPr>
          <w:rFonts w:ascii="Times New Roman" w:hAnsi="Times New Roman"/>
          <w:sz w:val="20"/>
        </w:rPr>
        <w:t xml:space="preserve">nitiation </w:t>
      </w:r>
      <w:r w:rsidR="00915751">
        <w:rPr>
          <w:rFonts w:ascii="Times New Roman" w:hAnsi="Times New Roman"/>
          <w:sz w:val="20"/>
        </w:rPr>
        <w:t>a</w:t>
      </w:r>
      <w:r w:rsidR="0096387A">
        <w:rPr>
          <w:rFonts w:ascii="Times New Roman" w:hAnsi="Times New Roman"/>
          <w:sz w:val="20"/>
        </w:rPr>
        <w:t>ssay</w:t>
      </w:r>
      <w:r w:rsidR="007A5332">
        <w:rPr>
          <w:rFonts w:ascii="Times New Roman" w:hAnsi="Times New Roman"/>
          <w:sz w:val="20"/>
        </w:rPr>
        <w:t xml:space="preserve"> using limiting dilution</w:t>
      </w:r>
      <w:r w:rsidR="0096387A">
        <w:rPr>
          <w:rFonts w:ascii="Times New Roman" w:hAnsi="Times New Roman"/>
          <w:sz w:val="20"/>
        </w:rPr>
        <w:t xml:space="preserve">; </w:t>
      </w:r>
      <w:proofErr w:type="gramStart"/>
      <w:r w:rsidR="000B505E">
        <w:rPr>
          <w:rFonts w:ascii="Times New Roman" w:hAnsi="Times New Roman"/>
          <w:sz w:val="20"/>
        </w:rPr>
        <w:t>Transgenic</w:t>
      </w:r>
      <w:proofErr w:type="gramEnd"/>
      <w:r w:rsidR="000B505E">
        <w:rPr>
          <w:rFonts w:ascii="Times New Roman" w:hAnsi="Times New Roman"/>
          <w:sz w:val="20"/>
        </w:rPr>
        <w:t xml:space="preserve"> mice generation; </w:t>
      </w:r>
      <w:r w:rsidR="0096387A">
        <w:rPr>
          <w:rFonts w:ascii="Times New Roman" w:hAnsi="Times New Roman"/>
          <w:sz w:val="20"/>
        </w:rPr>
        <w:t xml:space="preserve">Genome </w:t>
      </w:r>
      <w:r w:rsidR="00915751">
        <w:rPr>
          <w:rFonts w:ascii="Times New Roman" w:hAnsi="Times New Roman"/>
          <w:sz w:val="20"/>
        </w:rPr>
        <w:t>t</w:t>
      </w:r>
      <w:r w:rsidR="0096387A">
        <w:rPr>
          <w:rFonts w:ascii="Times New Roman" w:hAnsi="Times New Roman"/>
          <w:sz w:val="20"/>
        </w:rPr>
        <w:t>yp</w:t>
      </w:r>
      <w:r w:rsidR="007A5332">
        <w:rPr>
          <w:rFonts w:ascii="Times New Roman" w:hAnsi="Times New Roman"/>
          <w:sz w:val="20"/>
        </w:rPr>
        <w:t>ing</w:t>
      </w:r>
      <w:r w:rsidR="0096387A">
        <w:rPr>
          <w:rFonts w:ascii="Times New Roman" w:hAnsi="Times New Roman"/>
          <w:sz w:val="20"/>
        </w:rPr>
        <w:t xml:space="preserve"> for </w:t>
      </w:r>
      <w:r w:rsidR="00915751">
        <w:rPr>
          <w:rFonts w:ascii="Times New Roman" w:hAnsi="Times New Roman"/>
          <w:sz w:val="20"/>
        </w:rPr>
        <w:t>t</w:t>
      </w:r>
      <w:r w:rsidR="0096387A">
        <w:rPr>
          <w:rFonts w:ascii="Times New Roman" w:hAnsi="Times New Roman"/>
          <w:sz w:val="20"/>
        </w:rPr>
        <w:t>ransgenic mice</w:t>
      </w:r>
      <w:r w:rsidR="002D49FE">
        <w:rPr>
          <w:rFonts w:ascii="Times New Roman" w:hAnsi="Times New Roman"/>
          <w:sz w:val="20"/>
        </w:rPr>
        <w:t>; Animal breeding.</w:t>
      </w:r>
    </w:p>
    <w:p w:rsidR="00FE14EF" w:rsidRDefault="00FE14EF" w:rsidP="00D11D67">
      <w:pPr>
        <w:pStyle w:val="a3"/>
        <w:numPr>
          <w:ilvl w:val="0"/>
          <w:numId w:val="24"/>
        </w:numPr>
        <w:tabs>
          <w:tab w:val="clear" w:pos="2100"/>
          <w:tab w:val="num" w:pos="540"/>
        </w:tabs>
        <w:ind w:left="540" w:hanging="540"/>
        <w:jc w:val="both"/>
        <w:rPr>
          <w:rFonts w:ascii="Times New Roman" w:eastAsia="新細明體" w:hAnsi="Times New Roman"/>
          <w:b/>
          <w:sz w:val="20"/>
        </w:rPr>
      </w:pPr>
      <w:r>
        <w:rPr>
          <w:rFonts w:ascii="Times New Roman" w:eastAsia="新細明體" w:hAnsi="Times New Roman"/>
          <w:b/>
          <w:sz w:val="20"/>
        </w:rPr>
        <w:t>Imaging:</w:t>
      </w:r>
      <w:r w:rsidR="00D11D67">
        <w:rPr>
          <w:rFonts w:ascii="Times New Roman" w:eastAsia="新細明體" w:hAnsi="Times New Roman"/>
          <w:b/>
          <w:sz w:val="20"/>
        </w:rPr>
        <w:t xml:space="preserve"> </w:t>
      </w:r>
      <w:r w:rsidR="00D11D67" w:rsidRPr="0006018E">
        <w:rPr>
          <w:rFonts w:ascii="Times New Roman" w:hAnsi="Times New Roman"/>
          <w:sz w:val="20"/>
        </w:rPr>
        <w:t>Immunohistochemistry</w:t>
      </w:r>
      <w:r w:rsidR="00D11D67">
        <w:rPr>
          <w:rFonts w:ascii="Times New Roman" w:hAnsi="Times New Roman"/>
          <w:sz w:val="20"/>
        </w:rPr>
        <w:t xml:space="preserve"> (IHC); Confocal </w:t>
      </w:r>
      <w:r w:rsidR="00555219">
        <w:rPr>
          <w:rFonts w:ascii="Times New Roman" w:hAnsi="Times New Roman"/>
          <w:sz w:val="20"/>
        </w:rPr>
        <w:t>m</w:t>
      </w:r>
      <w:r w:rsidR="00D11D67">
        <w:rPr>
          <w:rFonts w:ascii="Times New Roman" w:hAnsi="Times New Roman"/>
          <w:sz w:val="20"/>
        </w:rPr>
        <w:t xml:space="preserve">icroscopy;  </w:t>
      </w:r>
      <w:r w:rsidR="00D11D67" w:rsidRPr="0006018E">
        <w:rPr>
          <w:rFonts w:ascii="Times New Roman" w:hAnsi="Times New Roman"/>
          <w:sz w:val="20"/>
        </w:rPr>
        <w:t xml:space="preserve">Laser </w:t>
      </w:r>
      <w:r w:rsidR="00555219">
        <w:rPr>
          <w:rFonts w:ascii="Times New Roman" w:hAnsi="Times New Roman"/>
          <w:sz w:val="20"/>
        </w:rPr>
        <w:t>c</w:t>
      </w:r>
      <w:r w:rsidR="00D11D67" w:rsidRPr="0006018E">
        <w:rPr>
          <w:rFonts w:ascii="Times New Roman" w:hAnsi="Times New Roman"/>
          <w:sz w:val="20"/>
        </w:rPr>
        <w:t xml:space="preserve">apture </w:t>
      </w:r>
      <w:r w:rsidR="00555219">
        <w:rPr>
          <w:rFonts w:ascii="Times New Roman" w:hAnsi="Times New Roman"/>
          <w:sz w:val="20"/>
        </w:rPr>
        <w:t>m</w:t>
      </w:r>
      <w:r w:rsidR="00D11D67" w:rsidRPr="0006018E">
        <w:rPr>
          <w:rFonts w:ascii="Times New Roman" w:hAnsi="Times New Roman"/>
          <w:sz w:val="20"/>
        </w:rPr>
        <w:t>icrodissection (LCM)</w:t>
      </w:r>
      <w:r w:rsidR="00D11D67">
        <w:rPr>
          <w:rFonts w:ascii="Times New Roman" w:hAnsi="Times New Roman"/>
          <w:sz w:val="20"/>
        </w:rPr>
        <w:t>;</w:t>
      </w:r>
    </w:p>
    <w:p w:rsidR="00FE14EF" w:rsidRDefault="00FE14EF" w:rsidP="00D11D67">
      <w:pPr>
        <w:pStyle w:val="a3"/>
        <w:numPr>
          <w:ilvl w:val="0"/>
          <w:numId w:val="24"/>
        </w:numPr>
        <w:tabs>
          <w:tab w:val="clear" w:pos="2100"/>
          <w:tab w:val="num" w:pos="540"/>
        </w:tabs>
        <w:ind w:left="540" w:hanging="540"/>
        <w:jc w:val="both"/>
        <w:rPr>
          <w:rFonts w:ascii="Times New Roman" w:eastAsia="新細明體" w:hAnsi="Times New Roman"/>
          <w:b/>
          <w:sz w:val="20"/>
        </w:rPr>
      </w:pPr>
      <w:r>
        <w:rPr>
          <w:rFonts w:ascii="Times New Roman" w:eastAsia="新細明體" w:hAnsi="Times New Roman"/>
          <w:b/>
          <w:sz w:val="20"/>
        </w:rPr>
        <w:t xml:space="preserve">Computer skills: </w:t>
      </w:r>
    </w:p>
    <w:p w:rsidR="00EC44AE" w:rsidRPr="00EC44AE" w:rsidRDefault="004856D6" w:rsidP="001E0F2F">
      <w:pPr>
        <w:pStyle w:val="a3"/>
        <w:numPr>
          <w:ilvl w:val="1"/>
          <w:numId w:val="24"/>
        </w:numPr>
        <w:tabs>
          <w:tab w:val="clear" w:pos="2580"/>
        </w:tabs>
        <w:ind w:left="1440" w:hanging="360"/>
        <w:jc w:val="both"/>
        <w:rPr>
          <w:rFonts w:ascii="Times New Roman" w:eastAsia="新細明體" w:hAnsi="Times New Roman"/>
          <w:b/>
          <w:sz w:val="20"/>
        </w:rPr>
      </w:pPr>
      <w:r>
        <w:rPr>
          <w:rFonts w:ascii="Times New Roman" w:eastAsia="新細明體" w:hAnsi="Times New Roman"/>
          <w:sz w:val="20"/>
        </w:rPr>
        <w:t>O</w:t>
      </w:r>
      <w:r w:rsidR="00FE14EF" w:rsidRPr="00FE14EF">
        <w:rPr>
          <w:rFonts w:ascii="Times New Roman" w:eastAsia="新細明體" w:hAnsi="Times New Roman"/>
          <w:sz w:val="20"/>
        </w:rPr>
        <w:t>ffice</w:t>
      </w:r>
      <w:r>
        <w:rPr>
          <w:rFonts w:ascii="Times New Roman" w:eastAsia="新細明體" w:hAnsi="Times New Roman"/>
          <w:sz w:val="20"/>
        </w:rPr>
        <w:t xml:space="preserve"> software:</w:t>
      </w:r>
      <w:r w:rsidR="00FE14EF" w:rsidRPr="00FE14EF">
        <w:rPr>
          <w:rFonts w:ascii="Times New Roman" w:eastAsia="新細明體" w:hAnsi="Times New Roman"/>
          <w:sz w:val="20"/>
        </w:rPr>
        <w:t xml:space="preserve"> </w:t>
      </w:r>
      <w:r>
        <w:rPr>
          <w:rFonts w:ascii="Times New Roman" w:eastAsia="新細明體" w:hAnsi="Times New Roman"/>
          <w:sz w:val="20"/>
        </w:rPr>
        <w:t xml:space="preserve">Microsoft </w:t>
      </w:r>
      <w:r w:rsidR="00FE14EF" w:rsidRPr="00FE14EF">
        <w:rPr>
          <w:rFonts w:ascii="Times New Roman" w:eastAsia="新細明體" w:hAnsi="Times New Roman"/>
          <w:sz w:val="20"/>
        </w:rPr>
        <w:t>Word</w:t>
      </w:r>
      <w:r>
        <w:rPr>
          <w:rFonts w:ascii="Times New Roman" w:eastAsia="新細明體" w:hAnsi="Times New Roman"/>
          <w:sz w:val="20"/>
        </w:rPr>
        <w:t>;</w:t>
      </w:r>
      <w:r w:rsidR="00FE14EF" w:rsidRPr="00FE14EF">
        <w:rPr>
          <w:rFonts w:ascii="Times New Roman" w:eastAsia="新細明體" w:hAnsi="Times New Roman"/>
          <w:sz w:val="20"/>
        </w:rPr>
        <w:t xml:space="preserve"> Excel</w:t>
      </w:r>
      <w:r>
        <w:rPr>
          <w:rFonts w:ascii="Times New Roman" w:eastAsia="新細明體" w:hAnsi="Times New Roman"/>
          <w:sz w:val="20"/>
        </w:rPr>
        <w:t>;</w:t>
      </w:r>
      <w:r w:rsidR="00FE14EF" w:rsidRPr="00FE14EF">
        <w:rPr>
          <w:rFonts w:ascii="Times New Roman" w:eastAsia="新細明體" w:hAnsi="Times New Roman"/>
          <w:sz w:val="20"/>
        </w:rPr>
        <w:t xml:space="preserve"> Power Point</w:t>
      </w:r>
      <w:r>
        <w:rPr>
          <w:rFonts w:ascii="Times New Roman" w:eastAsia="新細明體" w:hAnsi="Times New Roman"/>
          <w:sz w:val="20"/>
        </w:rPr>
        <w:t>;</w:t>
      </w:r>
      <w:r w:rsidR="00FE14EF" w:rsidRPr="00FE14EF">
        <w:rPr>
          <w:rFonts w:ascii="Times New Roman" w:eastAsia="新細明體" w:hAnsi="Times New Roman"/>
          <w:sz w:val="20"/>
        </w:rPr>
        <w:t xml:space="preserve"> Access</w:t>
      </w:r>
      <w:r>
        <w:rPr>
          <w:rFonts w:ascii="Times New Roman" w:eastAsia="新細明體" w:hAnsi="Times New Roman"/>
          <w:sz w:val="20"/>
        </w:rPr>
        <w:t>; Adobe Acrobat.</w:t>
      </w:r>
    </w:p>
    <w:p w:rsidR="00FE14EF" w:rsidRPr="00EC44AE" w:rsidRDefault="00EC44AE" w:rsidP="001E0F2F">
      <w:pPr>
        <w:pStyle w:val="a3"/>
        <w:numPr>
          <w:ilvl w:val="1"/>
          <w:numId w:val="24"/>
        </w:numPr>
        <w:tabs>
          <w:tab w:val="clear" w:pos="2580"/>
        </w:tabs>
        <w:ind w:left="1440" w:hanging="360"/>
        <w:jc w:val="both"/>
        <w:rPr>
          <w:rFonts w:ascii="Times New Roman" w:eastAsia="新細明體" w:hAnsi="Times New Roman"/>
          <w:b/>
          <w:sz w:val="20"/>
        </w:rPr>
      </w:pPr>
      <w:r>
        <w:rPr>
          <w:rFonts w:ascii="Times New Roman" w:eastAsia="新細明體" w:hAnsi="Times New Roman"/>
          <w:sz w:val="20"/>
        </w:rPr>
        <w:t>Imaging proces</w:t>
      </w:r>
      <w:r w:rsidR="002E4BC7">
        <w:rPr>
          <w:rFonts w:ascii="Times New Roman" w:eastAsia="新細明體" w:hAnsi="Times New Roman"/>
          <w:sz w:val="20"/>
        </w:rPr>
        <w:t xml:space="preserve">sing software: Adobe Photoshop; </w:t>
      </w:r>
      <w:proofErr w:type="spellStart"/>
      <w:r w:rsidRPr="00EC44AE">
        <w:rPr>
          <w:rFonts w:ascii="Times New Roman" w:eastAsia="新細明體" w:hAnsi="Times New Roman"/>
          <w:sz w:val="20"/>
        </w:rPr>
        <w:t>CorelDRAW</w:t>
      </w:r>
      <w:proofErr w:type="spellEnd"/>
      <w:r w:rsidRPr="00EC44AE">
        <w:rPr>
          <w:rFonts w:ascii="Times New Roman" w:eastAsia="新細明體" w:hAnsi="Times New Roman"/>
          <w:sz w:val="20"/>
        </w:rPr>
        <w:t xml:space="preserve"> Graphics Suite</w:t>
      </w:r>
      <w:r w:rsidR="002E4BC7">
        <w:rPr>
          <w:rFonts w:ascii="Times New Roman" w:eastAsia="新細明體" w:hAnsi="Times New Roman"/>
          <w:sz w:val="20"/>
        </w:rPr>
        <w:t>; Image J</w:t>
      </w:r>
      <w:r>
        <w:rPr>
          <w:rFonts w:ascii="Times New Roman" w:eastAsia="新細明體" w:hAnsi="Times New Roman"/>
          <w:sz w:val="20"/>
        </w:rPr>
        <w:t>.</w:t>
      </w:r>
      <w:r w:rsidRPr="00EC44AE">
        <w:rPr>
          <w:rFonts w:ascii="Times New Roman" w:eastAsia="新細明體" w:hAnsi="Times New Roman"/>
          <w:sz w:val="20"/>
        </w:rPr>
        <w:t xml:space="preserve"> </w:t>
      </w:r>
    </w:p>
    <w:p w:rsidR="00EC44AE" w:rsidRPr="00857C06" w:rsidRDefault="00EC44AE" w:rsidP="001E0F2F">
      <w:pPr>
        <w:pStyle w:val="a3"/>
        <w:numPr>
          <w:ilvl w:val="1"/>
          <w:numId w:val="24"/>
        </w:numPr>
        <w:tabs>
          <w:tab w:val="clear" w:pos="2580"/>
        </w:tabs>
        <w:ind w:left="1440" w:hanging="360"/>
        <w:jc w:val="both"/>
        <w:rPr>
          <w:rFonts w:ascii="Times New Roman" w:eastAsia="新細明體" w:hAnsi="Times New Roman"/>
          <w:b/>
          <w:sz w:val="20"/>
        </w:rPr>
      </w:pPr>
      <w:r>
        <w:rPr>
          <w:rFonts w:ascii="Times New Roman" w:eastAsia="新細明體" w:hAnsi="Times New Roman"/>
          <w:sz w:val="20"/>
        </w:rPr>
        <w:t xml:space="preserve">Graphic and Statistical software: </w:t>
      </w:r>
      <w:proofErr w:type="spellStart"/>
      <w:r>
        <w:rPr>
          <w:rFonts w:ascii="Times New Roman" w:eastAsia="新細明體" w:hAnsi="Times New Roman"/>
          <w:sz w:val="20"/>
        </w:rPr>
        <w:t>GraphPad</w:t>
      </w:r>
      <w:proofErr w:type="spellEnd"/>
      <w:r>
        <w:rPr>
          <w:rFonts w:ascii="Times New Roman" w:eastAsia="新細明體" w:hAnsi="Times New Roman"/>
          <w:sz w:val="20"/>
        </w:rPr>
        <w:t xml:space="preserve"> Prism.</w:t>
      </w:r>
    </w:p>
    <w:p w:rsidR="00857C06" w:rsidRPr="00493DC5" w:rsidRDefault="00857C06" w:rsidP="00857C06">
      <w:pPr>
        <w:pStyle w:val="a3"/>
        <w:numPr>
          <w:ilvl w:val="1"/>
          <w:numId w:val="24"/>
        </w:numPr>
        <w:tabs>
          <w:tab w:val="clear" w:pos="2580"/>
        </w:tabs>
        <w:ind w:left="1440" w:hanging="360"/>
        <w:jc w:val="both"/>
        <w:rPr>
          <w:rFonts w:ascii="Times New Roman" w:eastAsia="新細明體" w:hAnsi="Times New Roman"/>
          <w:sz w:val="20"/>
        </w:rPr>
      </w:pPr>
      <w:proofErr w:type="spellStart"/>
      <w:r w:rsidRPr="00770732">
        <w:rPr>
          <w:rFonts w:ascii="Times New Roman" w:eastAsia="新細明體" w:hAnsi="Times New Roman"/>
          <w:sz w:val="20"/>
        </w:rPr>
        <w:t>Bibligographies</w:t>
      </w:r>
      <w:proofErr w:type="spellEnd"/>
      <w:r w:rsidRPr="00770732">
        <w:rPr>
          <w:rFonts w:ascii="Times New Roman" w:eastAsia="新細明體" w:hAnsi="Times New Roman"/>
          <w:sz w:val="20"/>
        </w:rPr>
        <w:t>, citations and references software: Endnote; Reference Manager</w:t>
      </w:r>
      <w:r w:rsidRPr="00770732">
        <w:rPr>
          <w:rFonts w:ascii="Times New Roman" w:eastAsia="新細明體" w:hAnsi="Times New Roman"/>
          <w:b/>
          <w:sz w:val="20"/>
        </w:rPr>
        <w:t xml:space="preserve">. </w:t>
      </w:r>
    </w:p>
    <w:p w:rsidR="004D24D7" w:rsidRPr="00770732" w:rsidRDefault="004D24D7" w:rsidP="00EC0D18">
      <w:pPr>
        <w:pStyle w:val="a3"/>
        <w:jc w:val="both"/>
        <w:rPr>
          <w:rFonts w:ascii="Times New Roman" w:eastAsia="新細明體" w:hAnsi="Times New Roman"/>
          <w:sz w:val="20"/>
        </w:rPr>
      </w:pPr>
    </w:p>
    <w:sectPr w:rsidR="004D24D7" w:rsidRPr="00770732" w:rsidSect="003975C8">
      <w:footerReference w:type="even" r:id="rId9"/>
      <w:footerReference w:type="default" r:id="rId10"/>
      <w:pgSz w:w="12240" w:h="15840" w:code="1"/>
      <w:pgMar w:top="1418" w:right="1531" w:bottom="1418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DF" w:rsidRDefault="006771DF">
      <w:r>
        <w:separator/>
      </w:r>
    </w:p>
  </w:endnote>
  <w:endnote w:type="continuationSeparator" w:id="0">
    <w:p w:rsidR="006771DF" w:rsidRDefault="0067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11D" w:rsidRDefault="006F7FD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B611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B611D" w:rsidRDefault="00DB611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11D" w:rsidRDefault="006F7FD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B611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30FB">
      <w:rPr>
        <w:rStyle w:val="ac"/>
        <w:noProof/>
      </w:rPr>
      <w:t>1</w:t>
    </w:r>
    <w:r>
      <w:rPr>
        <w:rStyle w:val="ac"/>
      </w:rPr>
      <w:fldChar w:fldCharType="end"/>
    </w:r>
  </w:p>
  <w:p w:rsidR="00DB611D" w:rsidRDefault="00DB61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DF" w:rsidRDefault="006771DF">
      <w:r>
        <w:separator/>
      </w:r>
    </w:p>
  </w:footnote>
  <w:footnote w:type="continuationSeparator" w:id="0">
    <w:p w:rsidR="006771DF" w:rsidRDefault="0067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F13"/>
    <w:multiLevelType w:val="hybridMultilevel"/>
    <w:tmpl w:val="8F9A836C"/>
    <w:lvl w:ilvl="0" w:tplc="715A1FFC">
      <w:start w:val="2000"/>
      <w:numFmt w:val="decimal"/>
      <w:lvlText w:val="%1-"/>
      <w:lvlJc w:val="left"/>
      <w:pPr>
        <w:tabs>
          <w:tab w:val="num" w:pos="2370"/>
        </w:tabs>
        <w:ind w:left="2370" w:hanging="23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2959F9"/>
    <w:multiLevelType w:val="singleLevel"/>
    <w:tmpl w:val="F18646E0"/>
    <w:lvl w:ilvl="0">
      <w:start w:val="1999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hint="eastAsia"/>
        <w:b w:val="0"/>
      </w:rPr>
    </w:lvl>
  </w:abstractNum>
  <w:abstractNum w:abstractNumId="2">
    <w:nsid w:val="154E7F3D"/>
    <w:multiLevelType w:val="hybridMultilevel"/>
    <w:tmpl w:val="37229678"/>
    <w:lvl w:ilvl="0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</w:abstractNum>
  <w:abstractNum w:abstractNumId="3">
    <w:nsid w:val="22F67A1B"/>
    <w:multiLevelType w:val="hybridMultilevel"/>
    <w:tmpl w:val="7A80FD7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38A1B39"/>
    <w:multiLevelType w:val="hybridMultilevel"/>
    <w:tmpl w:val="382E9972"/>
    <w:lvl w:ilvl="0" w:tplc="0409000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</w:abstractNum>
  <w:abstractNum w:abstractNumId="5">
    <w:nsid w:val="23E70756"/>
    <w:multiLevelType w:val="singleLevel"/>
    <w:tmpl w:val="4C864904"/>
    <w:lvl w:ilvl="0">
      <w:start w:val="1996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hint="eastAsia"/>
      </w:rPr>
    </w:lvl>
  </w:abstractNum>
  <w:abstractNum w:abstractNumId="6">
    <w:nsid w:val="26720A45"/>
    <w:multiLevelType w:val="singleLevel"/>
    <w:tmpl w:val="3D3C9AD8"/>
    <w:lvl w:ilvl="0">
      <w:start w:val="1996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hint="eastAsia"/>
        <w:b w:val="0"/>
      </w:rPr>
    </w:lvl>
  </w:abstractNum>
  <w:abstractNum w:abstractNumId="7">
    <w:nsid w:val="26C35157"/>
    <w:multiLevelType w:val="hybridMultilevel"/>
    <w:tmpl w:val="995E27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7017D6E"/>
    <w:multiLevelType w:val="hybridMultilevel"/>
    <w:tmpl w:val="8196D318"/>
    <w:lvl w:ilvl="0" w:tplc="BF8A8846">
      <w:start w:val="2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eastAsia="新細明體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9">
    <w:nsid w:val="28B678D1"/>
    <w:multiLevelType w:val="hybridMultilevel"/>
    <w:tmpl w:val="4030D79E"/>
    <w:lvl w:ilvl="0" w:tplc="48DEF67A">
      <w:numFmt w:val="bullet"/>
      <w:lvlText w:val=""/>
      <w:lvlJc w:val="left"/>
      <w:pPr>
        <w:tabs>
          <w:tab w:val="num" w:pos="1980"/>
        </w:tabs>
        <w:ind w:left="198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</w:abstractNum>
  <w:abstractNum w:abstractNumId="10">
    <w:nsid w:val="2A523C7F"/>
    <w:multiLevelType w:val="hybridMultilevel"/>
    <w:tmpl w:val="297266FA"/>
    <w:lvl w:ilvl="0" w:tplc="6334244E">
      <w:start w:val="200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D6B2D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E01CB6"/>
    <w:multiLevelType w:val="singleLevel"/>
    <w:tmpl w:val="5DB68280"/>
    <w:lvl w:ilvl="0">
      <w:start w:val="1998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hint="eastAsia"/>
      </w:rPr>
    </w:lvl>
  </w:abstractNum>
  <w:abstractNum w:abstractNumId="13">
    <w:nsid w:val="3640717F"/>
    <w:multiLevelType w:val="hybridMultilevel"/>
    <w:tmpl w:val="D898FD8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A742F9A"/>
    <w:multiLevelType w:val="singleLevel"/>
    <w:tmpl w:val="AECC6CD0"/>
    <w:lvl w:ilvl="0">
      <w:start w:val="1996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hint="eastAsia"/>
        <w:b w:val="0"/>
      </w:rPr>
    </w:lvl>
  </w:abstractNum>
  <w:abstractNum w:abstractNumId="15">
    <w:nsid w:val="3BC82C9C"/>
    <w:multiLevelType w:val="hybridMultilevel"/>
    <w:tmpl w:val="17E65B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4B05325"/>
    <w:multiLevelType w:val="hybridMultilevel"/>
    <w:tmpl w:val="8280F618"/>
    <w:lvl w:ilvl="0" w:tplc="04090001">
      <w:start w:val="1"/>
      <w:numFmt w:val="bullet"/>
      <w:lvlText w:val=""/>
      <w:lvlJc w:val="left"/>
      <w:pPr>
        <w:tabs>
          <w:tab w:val="num" w:pos="2100"/>
        </w:tabs>
        <w:ind w:left="2100" w:hanging="48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</w:abstractNum>
  <w:abstractNum w:abstractNumId="17">
    <w:nsid w:val="533C7181"/>
    <w:multiLevelType w:val="hybridMultilevel"/>
    <w:tmpl w:val="6E0ADD4C"/>
    <w:lvl w:ilvl="0" w:tplc="0409000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</w:abstractNum>
  <w:abstractNum w:abstractNumId="18">
    <w:nsid w:val="53AE0CFB"/>
    <w:multiLevelType w:val="singleLevel"/>
    <w:tmpl w:val="616CD116"/>
    <w:lvl w:ilvl="0">
      <w:start w:val="199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</w:abstractNum>
  <w:abstractNum w:abstractNumId="19">
    <w:nsid w:val="5CF86068"/>
    <w:multiLevelType w:val="singleLevel"/>
    <w:tmpl w:val="A41674F4"/>
    <w:lvl w:ilvl="0">
      <w:start w:val="1997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hint="eastAsia"/>
        <w:b w:val="0"/>
      </w:rPr>
    </w:lvl>
  </w:abstractNum>
  <w:abstractNum w:abstractNumId="20">
    <w:nsid w:val="5DCB0239"/>
    <w:multiLevelType w:val="hybridMultilevel"/>
    <w:tmpl w:val="D52C8F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ECB5DA8"/>
    <w:multiLevelType w:val="hybridMultilevel"/>
    <w:tmpl w:val="2BA241F6"/>
    <w:lvl w:ilvl="0" w:tplc="B7667536">
      <w:start w:val="199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00609EB"/>
    <w:multiLevelType w:val="singleLevel"/>
    <w:tmpl w:val="69D208A0"/>
    <w:lvl w:ilvl="0">
      <w:start w:val="199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</w:abstractNum>
  <w:abstractNum w:abstractNumId="23">
    <w:nsid w:val="74D43367"/>
    <w:multiLevelType w:val="hybridMultilevel"/>
    <w:tmpl w:val="7ECCB9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6A619B4"/>
    <w:multiLevelType w:val="singleLevel"/>
    <w:tmpl w:val="6BC28FC0"/>
    <w:lvl w:ilvl="0">
      <w:start w:val="1997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hint="eastAsia"/>
        <w:b w:val="0"/>
      </w:rPr>
    </w:lvl>
  </w:abstractNum>
  <w:abstractNum w:abstractNumId="25">
    <w:nsid w:val="77CF7F5F"/>
    <w:multiLevelType w:val="hybridMultilevel"/>
    <w:tmpl w:val="61242730"/>
    <w:lvl w:ilvl="0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</w:abstractNum>
  <w:abstractNum w:abstractNumId="26">
    <w:nsid w:val="781E6D5E"/>
    <w:multiLevelType w:val="hybridMultilevel"/>
    <w:tmpl w:val="FD4840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78441373"/>
    <w:multiLevelType w:val="hybridMultilevel"/>
    <w:tmpl w:val="CD220A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E682C1E"/>
    <w:multiLevelType w:val="hybridMultilevel"/>
    <w:tmpl w:val="579A1A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9"/>
  </w:num>
  <w:num w:numId="5">
    <w:abstractNumId w:val="4"/>
  </w:num>
  <w:num w:numId="6">
    <w:abstractNumId w:val="12"/>
  </w:num>
  <w:num w:numId="7">
    <w:abstractNumId w:val="18"/>
  </w:num>
  <w:num w:numId="8">
    <w:abstractNumId w:val="22"/>
  </w:num>
  <w:num w:numId="9">
    <w:abstractNumId w:val="1"/>
  </w:num>
  <w:num w:numId="10">
    <w:abstractNumId w:val="3"/>
  </w:num>
  <w:num w:numId="11">
    <w:abstractNumId w:val="10"/>
  </w:num>
  <w:num w:numId="12">
    <w:abstractNumId w:val="27"/>
  </w:num>
  <w:num w:numId="13">
    <w:abstractNumId w:val="19"/>
  </w:num>
  <w:num w:numId="14">
    <w:abstractNumId w:val="5"/>
  </w:num>
  <w:num w:numId="15">
    <w:abstractNumId w:val="14"/>
  </w:num>
  <w:num w:numId="16">
    <w:abstractNumId w:val="24"/>
  </w:num>
  <w:num w:numId="17">
    <w:abstractNumId w:val="6"/>
  </w:num>
  <w:num w:numId="18">
    <w:abstractNumId w:val="13"/>
  </w:num>
  <w:num w:numId="19">
    <w:abstractNumId w:val="20"/>
  </w:num>
  <w:num w:numId="20">
    <w:abstractNumId w:val="21"/>
  </w:num>
  <w:num w:numId="21">
    <w:abstractNumId w:val="23"/>
  </w:num>
  <w:num w:numId="22">
    <w:abstractNumId w:val="15"/>
  </w:num>
  <w:num w:numId="23">
    <w:abstractNumId w:val="7"/>
  </w:num>
  <w:num w:numId="24">
    <w:abstractNumId w:val="16"/>
  </w:num>
  <w:num w:numId="25">
    <w:abstractNumId w:val="2"/>
  </w:num>
  <w:num w:numId="26">
    <w:abstractNumId w:val="26"/>
  </w:num>
  <w:num w:numId="27">
    <w:abstractNumId w:val="25"/>
  </w:num>
  <w:num w:numId="28">
    <w:abstractNumId w:val="1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1&lt;/Enabled&gt;&lt;ScanUnformatted&gt;1&lt;/ScanUnformatted&gt;&lt;ScanChanges&gt;1&lt;/ScanChanges&gt;&lt;/InstantFormat&gt;"/>
    <w:docVar w:name="REFMGR.Layout" w:val="&lt;Layout&gt;&lt;StartingRefnum&gt;Molecular and Cellular Biology&lt;/StartingRefnum&gt;&lt;FontName&gt;Times New Roman&lt;/FontName&gt;&lt;FontSize&gt;12&lt;/FontSize&gt;&lt;ReflistTitle&gt;Reference List&lt;/ReflistTitle&gt;&lt;SpaceAfter&gt;1&lt;/SpaceAfter&gt;&lt;ReflistOrder&gt;1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morbel_thesis&lt;/item&gt;&lt;/Libraries&gt;&lt;/Databases&gt;"/>
  </w:docVars>
  <w:rsids>
    <w:rsidRoot w:val="00DB611D"/>
    <w:rsid w:val="00001E5A"/>
    <w:rsid w:val="00001F66"/>
    <w:rsid w:val="00003ADA"/>
    <w:rsid w:val="000141A5"/>
    <w:rsid w:val="000211FE"/>
    <w:rsid w:val="00021429"/>
    <w:rsid w:val="00022670"/>
    <w:rsid w:val="00022E42"/>
    <w:rsid w:val="00023727"/>
    <w:rsid w:val="00024FB7"/>
    <w:rsid w:val="00024FC2"/>
    <w:rsid w:val="000250DC"/>
    <w:rsid w:val="00036E5C"/>
    <w:rsid w:val="000379DC"/>
    <w:rsid w:val="0004015D"/>
    <w:rsid w:val="000429B9"/>
    <w:rsid w:val="00050C6E"/>
    <w:rsid w:val="0005101C"/>
    <w:rsid w:val="00054059"/>
    <w:rsid w:val="00056E76"/>
    <w:rsid w:val="000671B0"/>
    <w:rsid w:val="000675C4"/>
    <w:rsid w:val="00073914"/>
    <w:rsid w:val="0007419B"/>
    <w:rsid w:val="0007644A"/>
    <w:rsid w:val="000824DB"/>
    <w:rsid w:val="00086792"/>
    <w:rsid w:val="000877F2"/>
    <w:rsid w:val="00087CDA"/>
    <w:rsid w:val="000903E9"/>
    <w:rsid w:val="000941DD"/>
    <w:rsid w:val="00097D8C"/>
    <w:rsid w:val="000A1BC6"/>
    <w:rsid w:val="000A52C6"/>
    <w:rsid w:val="000A6267"/>
    <w:rsid w:val="000A7AB2"/>
    <w:rsid w:val="000B35EC"/>
    <w:rsid w:val="000B3DB8"/>
    <w:rsid w:val="000B505E"/>
    <w:rsid w:val="000B5EFE"/>
    <w:rsid w:val="000C0C3B"/>
    <w:rsid w:val="000C1190"/>
    <w:rsid w:val="000C7A75"/>
    <w:rsid w:val="000C7B5E"/>
    <w:rsid w:val="000D79D7"/>
    <w:rsid w:val="000E2AFF"/>
    <w:rsid w:val="000E7B50"/>
    <w:rsid w:val="000F076B"/>
    <w:rsid w:val="000F0ADA"/>
    <w:rsid w:val="000F1992"/>
    <w:rsid w:val="000F19A2"/>
    <w:rsid w:val="000F330D"/>
    <w:rsid w:val="000F34E5"/>
    <w:rsid w:val="000F493A"/>
    <w:rsid w:val="001034F6"/>
    <w:rsid w:val="00107D8F"/>
    <w:rsid w:val="0011035D"/>
    <w:rsid w:val="0011134D"/>
    <w:rsid w:val="0011155E"/>
    <w:rsid w:val="00111E64"/>
    <w:rsid w:val="001126C5"/>
    <w:rsid w:val="001133D2"/>
    <w:rsid w:val="00113C38"/>
    <w:rsid w:val="00125B12"/>
    <w:rsid w:val="00125D48"/>
    <w:rsid w:val="00126426"/>
    <w:rsid w:val="00133410"/>
    <w:rsid w:val="00134269"/>
    <w:rsid w:val="00134770"/>
    <w:rsid w:val="001351F3"/>
    <w:rsid w:val="001430E6"/>
    <w:rsid w:val="001473B7"/>
    <w:rsid w:val="0014772C"/>
    <w:rsid w:val="00151916"/>
    <w:rsid w:val="0015473F"/>
    <w:rsid w:val="00160BA4"/>
    <w:rsid w:val="00161309"/>
    <w:rsid w:val="00164904"/>
    <w:rsid w:val="00164A24"/>
    <w:rsid w:val="00167919"/>
    <w:rsid w:val="00173E73"/>
    <w:rsid w:val="001766EF"/>
    <w:rsid w:val="00176E0B"/>
    <w:rsid w:val="00182480"/>
    <w:rsid w:val="0018329C"/>
    <w:rsid w:val="00183570"/>
    <w:rsid w:val="00183844"/>
    <w:rsid w:val="0018544A"/>
    <w:rsid w:val="00185C3B"/>
    <w:rsid w:val="00187823"/>
    <w:rsid w:val="001946A3"/>
    <w:rsid w:val="001966DC"/>
    <w:rsid w:val="00196A02"/>
    <w:rsid w:val="00196FCF"/>
    <w:rsid w:val="001A0148"/>
    <w:rsid w:val="001A067E"/>
    <w:rsid w:val="001A33CC"/>
    <w:rsid w:val="001A573D"/>
    <w:rsid w:val="001A7820"/>
    <w:rsid w:val="001B00FE"/>
    <w:rsid w:val="001B715C"/>
    <w:rsid w:val="001C2F18"/>
    <w:rsid w:val="001C3367"/>
    <w:rsid w:val="001C465F"/>
    <w:rsid w:val="001C5633"/>
    <w:rsid w:val="001C56F2"/>
    <w:rsid w:val="001C776E"/>
    <w:rsid w:val="001C7D10"/>
    <w:rsid w:val="001D0166"/>
    <w:rsid w:val="001D098B"/>
    <w:rsid w:val="001D32E7"/>
    <w:rsid w:val="001D408B"/>
    <w:rsid w:val="001D43A4"/>
    <w:rsid w:val="001D7871"/>
    <w:rsid w:val="001E0F2F"/>
    <w:rsid w:val="001E2F82"/>
    <w:rsid w:val="001E6DE8"/>
    <w:rsid w:val="001F1FD8"/>
    <w:rsid w:val="001F2C0F"/>
    <w:rsid w:val="001F559B"/>
    <w:rsid w:val="001F7676"/>
    <w:rsid w:val="0020011D"/>
    <w:rsid w:val="00204A1F"/>
    <w:rsid w:val="002113A8"/>
    <w:rsid w:val="00214E01"/>
    <w:rsid w:val="002154FC"/>
    <w:rsid w:val="00217B52"/>
    <w:rsid w:val="00217EDF"/>
    <w:rsid w:val="00221CA2"/>
    <w:rsid w:val="002220D5"/>
    <w:rsid w:val="00232EC5"/>
    <w:rsid w:val="00233CDF"/>
    <w:rsid w:val="002408BC"/>
    <w:rsid w:val="002419E5"/>
    <w:rsid w:val="0024684F"/>
    <w:rsid w:val="00252551"/>
    <w:rsid w:val="0025730C"/>
    <w:rsid w:val="002579D1"/>
    <w:rsid w:val="00257C5F"/>
    <w:rsid w:val="0026059B"/>
    <w:rsid w:val="002641D2"/>
    <w:rsid w:val="0026775A"/>
    <w:rsid w:val="00275571"/>
    <w:rsid w:val="00275B20"/>
    <w:rsid w:val="00275BD1"/>
    <w:rsid w:val="00276B46"/>
    <w:rsid w:val="00282710"/>
    <w:rsid w:val="00284C42"/>
    <w:rsid w:val="002854D3"/>
    <w:rsid w:val="002878C2"/>
    <w:rsid w:val="002962C1"/>
    <w:rsid w:val="002A2049"/>
    <w:rsid w:val="002A22D0"/>
    <w:rsid w:val="002A3119"/>
    <w:rsid w:val="002A5406"/>
    <w:rsid w:val="002B0AAA"/>
    <w:rsid w:val="002B460E"/>
    <w:rsid w:val="002C6E65"/>
    <w:rsid w:val="002D175B"/>
    <w:rsid w:val="002D1DB0"/>
    <w:rsid w:val="002D49FE"/>
    <w:rsid w:val="002E0A19"/>
    <w:rsid w:val="002E1864"/>
    <w:rsid w:val="002E26FF"/>
    <w:rsid w:val="002E4BC7"/>
    <w:rsid w:val="002E571F"/>
    <w:rsid w:val="002F0EF8"/>
    <w:rsid w:val="002F2826"/>
    <w:rsid w:val="002F38D2"/>
    <w:rsid w:val="002F5820"/>
    <w:rsid w:val="00300582"/>
    <w:rsid w:val="00302120"/>
    <w:rsid w:val="00306DF2"/>
    <w:rsid w:val="003100E1"/>
    <w:rsid w:val="00311213"/>
    <w:rsid w:val="0031138D"/>
    <w:rsid w:val="00311F00"/>
    <w:rsid w:val="00322C4E"/>
    <w:rsid w:val="003249EC"/>
    <w:rsid w:val="00327F19"/>
    <w:rsid w:val="0033154E"/>
    <w:rsid w:val="00334126"/>
    <w:rsid w:val="003363F3"/>
    <w:rsid w:val="00337370"/>
    <w:rsid w:val="00340481"/>
    <w:rsid w:val="00340855"/>
    <w:rsid w:val="00340875"/>
    <w:rsid w:val="00342EAA"/>
    <w:rsid w:val="003442AC"/>
    <w:rsid w:val="0034456F"/>
    <w:rsid w:val="00344F0E"/>
    <w:rsid w:val="00350B28"/>
    <w:rsid w:val="0035289F"/>
    <w:rsid w:val="00354F14"/>
    <w:rsid w:val="00356727"/>
    <w:rsid w:val="00361BBB"/>
    <w:rsid w:val="00363222"/>
    <w:rsid w:val="003632C7"/>
    <w:rsid w:val="0036451C"/>
    <w:rsid w:val="0036706A"/>
    <w:rsid w:val="00367524"/>
    <w:rsid w:val="0036773B"/>
    <w:rsid w:val="003716A9"/>
    <w:rsid w:val="00371B5A"/>
    <w:rsid w:val="00373D6E"/>
    <w:rsid w:val="003763F1"/>
    <w:rsid w:val="00376569"/>
    <w:rsid w:val="0037697E"/>
    <w:rsid w:val="00377A69"/>
    <w:rsid w:val="00382868"/>
    <w:rsid w:val="0038318E"/>
    <w:rsid w:val="0039572B"/>
    <w:rsid w:val="003961E5"/>
    <w:rsid w:val="00396DB2"/>
    <w:rsid w:val="003975C8"/>
    <w:rsid w:val="003A2D3F"/>
    <w:rsid w:val="003A2D95"/>
    <w:rsid w:val="003A66B7"/>
    <w:rsid w:val="003B30FB"/>
    <w:rsid w:val="003B4C21"/>
    <w:rsid w:val="003B4E8A"/>
    <w:rsid w:val="003B5F73"/>
    <w:rsid w:val="003C25B4"/>
    <w:rsid w:val="003C29C8"/>
    <w:rsid w:val="003C3033"/>
    <w:rsid w:val="003C35AA"/>
    <w:rsid w:val="003C4D5F"/>
    <w:rsid w:val="003D072D"/>
    <w:rsid w:val="003D5967"/>
    <w:rsid w:val="003E4425"/>
    <w:rsid w:val="003E44DD"/>
    <w:rsid w:val="003E4ECE"/>
    <w:rsid w:val="003E545B"/>
    <w:rsid w:val="003E60BD"/>
    <w:rsid w:val="003E6DCA"/>
    <w:rsid w:val="003E7AA0"/>
    <w:rsid w:val="003E7B67"/>
    <w:rsid w:val="003F495C"/>
    <w:rsid w:val="003F7D3F"/>
    <w:rsid w:val="00401BB2"/>
    <w:rsid w:val="00403DEB"/>
    <w:rsid w:val="00407514"/>
    <w:rsid w:val="00412775"/>
    <w:rsid w:val="00412934"/>
    <w:rsid w:val="00412A12"/>
    <w:rsid w:val="004131E0"/>
    <w:rsid w:val="004209E9"/>
    <w:rsid w:val="00421054"/>
    <w:rsid w:val="00433428"/>
    <w:rsid w:val="0043554E"/>
    <w:rsid w:val="00444E66"/>
    <w:rsid w:val="0044524C"/>
    <w:rsid w:val="00445940"/>
    <w:rsid w:val="00446A23"/>
    <w:rsid w:val="00451F9A"/>
    <w:rsid w:val="00452A18"/>
    <w:rsid w:val="004618A5"/>
    <w:rsid w:val="0046219F"/>
    <w:rsid w:val="004709B4"/>
    <w:rsid w:val="0047328E"/>
    <w:rsid w:val="00473ACD"/>
    <w:rsid w:val="00473E20"/>
    <w:rsid w:val="004771A9"/>
    <w:rsid w:val="004803E5"/>
    <w:rsid w:val="0048346E"/>
    <w:rsid w:val="004850DD"/>
    <w:rsid w:val="004856D6"/>
    <w:rsid w:val="00485852"/>
    <w:rsid w:val="004866C0"/>
    <w:rsid w:val="00492C62"/>
    <w:rsid w:val="00493D55"/>
    <w:rsid w:val="00493DC5"/>
    <w:rsid w:val="00494DAE"/>
    <w:rsid w:val="00495302"/>
    <w:rsid w:val="00495993"/>
    <w:rsid w:val="004A0F77"/>
    <w:rsid w:val="004A1D5C"/>
    <w:rsid w:val="004A790F"/>
    <w:rsid w:val="004B0736"/>
    <w:rsid w:val="004B17B1"/>
    <w:rsid w:val="004B226F"/>
    <w:rsid w:val="004B4E7A"/>
    <w:rsid w:val="004B58D3"/>
    <w:rsid w:val="004B5FD4"/>
    <w:rsid w:val="004B64AA"/>
    <w:rsid w:val="004C0431"/>
    <w:rsid w:val="004C5D8C"/>
    <w:rsid w:val="004C5F82"/>
    <w:rsid w:val="004C709F"/>
    <w:rsid w:val="004D19F3"/>
    <w:rsid w:val="004D24D7"/>
    <w:rsid w:val="004D44A0"/>
    <w:rsid w:val="004D52F3"/>
    <w:rsid w:val="004D54A1"/>
    <w:rsid w:val="004D5918"/>
    <w:rsid w:val="004D68EF"/>
    <w:rsid w:val="004E00A6"/>
    <w:rsid w:val="004E3588"/>
    <w:rsid w:val="004E39F1"/>
    <w:rsid w:val="004E7B1B"/>
    <w:rsid w:val="004F118F"/>
    <w:rsid w:val="004F21A0"/>
    <w:rsid w:val="004F3068"/>
    <w:rsid w:val="004F3AAF"/>
    <w:rsid w:val="004F5098"/>
    <w:rsid w:val="00500B93"/>
    <w:rsid w:val="00501791"/>
    <w:rsid w:val="005034E4"/>
    <w:rsid w:val="00503591"/>
    <w:rsid w:val="00503F9A"/>
    <w:rsid w:val="00504417"/>
    <w:rsid w:val="005058FD"/>
    <w:rsid w:val="00507D03"/>
    <w:rsid w:val="00516217"/>
    <w:rsid w:val="005224E7"/>
    <w:rsid w:val="00527B74"/>
    <w:rsid w:val="00530D5B"/>
    <w:rsid w:val="005315A9"/>
    <w:rsid w:val="005419B9"/>
    <w:rsid w:val="00546568"/>
    <w:rsid w:val="005469E1"/>
    <w:rsid w:val="005505D1"/>
    <w:rsid w:val="00554694"/>
    <w:rsid w:val="00555219"/>
    <w:rsid w:val="005552FA"/>
    <w:rsid w:val="00562FDF"/>
    <w:rsid w:val="0056343A"/>
    <w:rsid w:val="0056567A"/>
    <w:rsid w:val="00565B56"/>
    <w:rsid w:val="00566E29"/>
    <w:rsid w:val="00567B5F"/>
    <w:rsid w:val="00567F57"/>
    <w:rsid w:val="0057011F"/>
    <w:rsid w:val="00570B0F"/>
    <w:rsid w:val="00571D8C"/>
    <w:rsid w:val="00573CD8"/>
    <w:rsid w:val="00575667"/>
    <w:rsid w:val="00576077"/>
    <w:rsid w:val="005836FD"/>
    <w:rsid w:val="00592556"/>
    <w:rsid w:val="00593F89"/>
    <w:rsid w:val="00596C7A"/>
    <w:rsid w:val="005A1029"/>
    <w:rsid w:val="005A45AB"/>
    <w:rsid w:val="005B0F8B"/>
    <w:rsid w:val="005B4DF0"/>
    <w:rsid w:val="005B5391"/>
    <w:rsid w:val="005B655F"/>
    <w:rsid w:val="005B6851"/>
    <w:rsid w:val="005B7C16"/>
    <w:rsid w:val="005C16F8"/>
    <w:rsid w:val="005C204D"/>
    <w:rsid w:val="005C29E8"/>
    <w:rsid w:val="005D626F"/>
    <w:rsid w:val="005E3E86"/>
    <w:rsid w:val="005F19A8"/>
    <w:rsid w:val="005F2AC2"/>
    <w:rsid w:val="005F2D74"/>
    <w:rsid w:val="005F3077"/>
    <w:rsid w:val="005F40F1"/>
    <w:rsid w:val="005F52FD"/>
    <w:rsid w:val="005F7262"/>
    <w:rsid w:val="005F7C98"/>
    <w:rsid w:val="00600412"/>
    <w:rsid w:val="0060098C"/>
    <w:rsid w:val="00603872"/>
    <w:rsid w:val="006046FC"/>
    <w:rsid w:val="006052A7"/>
    <w:rsid w:val="006053E4"/>
    <w:rsid w:val="006068E0"/>
    <w:rsid w:val="00606C91"/>
    <w:rsid w:val="006124D2"/>
    <w:rsid w:val="006143E8"/>
    <w:rsid w:val="006166CA"/>
    <w:rsid w:val="006169A3"/>
    <w:rsid w:val="00621CEE"/>
    <w:rsid w:val="00623004"/>
    <w:rsid w:val="00624DC4"/>
    <w:rsid w:val="00627027"/>
    <w:rsid w:val="006276AE"/>
    <w:rsid w:val="00633F2F"/>
    <w:rsid w:val="00636549"/>
    <w:rsid w:val="00642C7E"/>
    <w:rsid w:val="0065121B"/>
    <w:rsid w:val="00651ED2"/>
    <w:rsid w:val="00652DC8"/>
    <w:rsid w:val="006565EF"/>
    <w:rsid w:val="00656B03"/>
    <w:rsid w:val="0066129B"/>
    <w:rsid w:val="00661640"/>
    <w:rsid w:val="0066343E"/>
    <w:rsid w:val="00666014"/>
    <w:rsid w:val="0066795A"/>
    <w:rsid w:val="0067126D"/>
    <w:rsid w:val="006771DF"/>
    <w:rsid w:val="006805F5"/>
    <w:rsid w:val="00680A87"/>
    <w:rsid w:val="00680A88"/>
    <w:rsid w:val="006877E1"/>
    <w:rsid w:val="00691BED"/>
    <w:rsid w:val="00692C74"/>
    <w:rsid w:val="00693140"/>
    <w:rsid w:val="006A37A9"/>
    <w:rsid w:val="006A4B87"/>
    <w:rsid w:val="006A5DDE"/>
    <w:rsid w:val="006B0C97"/>
    <w:rsid w:val="006B4C7E"/>
    <w:rsid w:val="006B5F24"/>
    <w:rsid w:val="006C088A"/>
    <w:rsid w:val="006C24E8"/>
    <w:rsid w:val="006D1C41"/>
    <w:rsid w:val="006D33D4"/>
    <w:rsid w:val="006E15F4"/>
    <w:rsid w:val="006E171A"/>
    <w:rsid w:val="006E1D74"/>
    <w:rsid w:val="006E3E29"/>
    <w:rsid w:val="006E3F8E"/>
    <w:rsid w:val="006F3289"/>
    <w:rsid w:val="006F39FB"/>
    <w:rsid w:val="006F46E9"/>
    <w:rsid w:val="006F5887"/>
    <w:rsid w:val="006F7FD8"/>
    <w:rsid w:val="00700B43"/>
    <w:rsid w:val="00700E59"/>
    <w:rsid w:val="00703EB0"/>
    <w:rsid w:val="0070529A"/>
    <w:rsid w:val="00707D66"/>
    <w:rsid w:val="00711678"/>
    <w:rsid w:val="007162B6"/>
    <w:rsid w:val="00723CAC"/>
    <w:rsid w:val="00732611"/>
    <w:rsid w:val="00732C19"/>
    <w:rsid w:val="007347FD"/>
    <w:rsid w:val="007354B1"/>
    <w:rsid w:val="007378B2"/>
    <w:rsid w:val="00737CF0"/>
    <w:rsid w:val="00740584"/>
    <w:rsid w:val="007444F3"/>
    <w:rsid w:val="007517DC"/>
    <w:rsid w:val="007542C5"/>
    <w:rsid w:val="00755C80"/>
    <w:rsid w:val="007642FC"/>
    <w:rsid w:val="00765519"/>
    <w:rsid w:val="007670BC"/>
    <w:rsid w:val="00770732"/>
    <w:rsid w:val="007716DB"/>
    <w:rsid w:val="0077426F"/>
    <w:rsid w:val="00774556"/>
    <w:rsid w:val="0077518D"/>
    <w:rsid w:val="0077791C"/>
    <w:rsid w:val="00777BD9"/>
    <w:rsid w:val="00780A3C"/>
    <w:rsid w:val="00782E1D"/>
    <w:rsid w:val="0078446D"/>
    <w:rsid w:val="00786D18"/>
    <w:rsid w:val="00793942"/>
    <w:rsid w:val="007965B3"/>
    <w:rsid w:val="00796810"/>
    <w:rsid w:val="007A106E"/>
    <w:rsid w:val="007A2167"/>
    <w:rsid w:val="007A2915"/>
    <w:rsid w:val="007A35B2"/>
    <w:rsid w:val="007A5332"/>
    <w:rsid w:val="007A76D2"/>
    <w:rsid w:val="007B4C31"/>
    <w:rsid w:val="007B7412"/>
    <w:rsid w:val="007C01FE"/>
    <w:rsid w:val="007C5EB0"/>
    <w:rsid w:val="007C75DA"/>
    <w:rsid w:val="007D114C"/>
    <w:rsid w:val="007D5F1B"/>
    <w:rsid w:val="007D7CA4"/>
    <w:rsid w:val="007E173F"/>
    <w:rsid w:val="007E59F7"/>
    <w:rsid w:val="007F41CE"/>
    <w:rsid w:val="007F5168"/>
    <w:rsid w:val="007F6000"/>
    <w:rsid w:val="007F6855"/>
    <w:rsid w:val="007F760E"/>
    <w:rsid w:val="00800B30"/>
    <w:rsid w:val="0080174D"/>
    <w:rsid w:val="00803D63"/>
    <w:rsid w:val="0080462A"/>
    <w:rsid w:val="00805530"/>
    <w:rsid w:val="00805C06"/>
    <w:rsid w:val="00805EE1"/>
    <w:rsid w:val="008064C2"/>
    <w:rsid w:val="008068E1"/>
    <w:rsid w:val="0081000D"/>
    <w:rsid w:val="00810E45"/>
    <w:rsid w:val="00815ED0"/>
    <w:rsid w:val="008225C5"/>
    <w:rsid w:val="008236E7"/>
    <w:rsid w:val="00823D87"/>
    <w:rsid w:val="008248EE"/>
    <w:rsid w:val="00825848"/>
    <w:rsid w:val="0082584D"/>
    <w:rsid w:val="0083419E"/>
    <w:rsid w:val="008349AE"/>
    <w:rsid w:val="008356B4"/>
    <w:rsid w:val="00837D84"/>
    <w:rsid w:val="00840613"/>
    <w:rsid w:val="00840B0A"/>
    <w:rsid w:val="00845E7C"/>
    <w:rsid w:val="00851B8D"/>
    <w:rsid w:val="0085227D"/>
    <w:rsid w:val="00853E5A"/>
    <w:rsid w:val="00854B0F"/>
    <w:rsid w:val="00855237"/>
    <w:rsid w:val="00857C06"/>
    <w:rsid w:val="00863AD9"/>
    <w:rsid w:val="008647A2"/>
    <w:rsid w:val="00864DBD"/>
    <w:rsid w:val="00865751"/>
    <w:rsid w:val="00867A91"/>
    <w:rsid w:val="0087351C"/>
    <w:rsid w:val="008767C7"/>
    <w:rsid w:val="00883430"/>
    <w:rsid w:val="00893146"/>
    <w:rsid w:val="0089334C"/>
    <w:rsid w:val="00893C6A"/>
    <w:rsid w:val="008A2D32"/>
    <w:rsid w:val="008A3590"/>
    <w:rsid w:val="008A3E46"/>
    <w:rsid w:val="008B63EF"/>
    <w:rsid w:val="008C11C1"/>
    <w:rsid w:val="008C2D66"/>
    <w:rsid w:val="008D0C6B"/>
    <w:rsid w:val="008D3F35"/>
    <w:rsid w:val="008D6C9D"/>
    <w:rsid w:val="008D74FF"/>
    <w:rsid w:val="008E00FA"/>
    <w:rsid w:val="008E0C38"/>
    <w:rsid w:val="008F11F5"/>
    <w:rsid w:val="0090110B"/>
    <w:rsid w:val="009034A1"/>
    <w:rsid w:val="00903BEC"/>
    <w:rsid w:val="009059F5"/>
    <w:rsid w:val="0090627A"/>
    <w:rsid w:val="009144BC"/>
    <w:rsid w:val="00915751"/>
    <w:rsid w:val="00920B18"/>
    <w:rsid w:val="00932799"/>
    <w:rsid w:val="00932B0D"/>
    <w:rsid w:val="0093362C"/>
    <w:rsid w:val="00940C35"/>
    <w:rsid w:val="00943332"/>
    <w:rsid w:val="00943C25"/>
    <w:rsid w:val="009469C7"/>
    <w:rsid w:val="00946C1C"/>
    <w:rsid w:val="00947D90"/>
    <w:rsid w:val="00947EBB"/>
    <w:rsid w:val="00950043"/>
    <w:rsid w:val="00953FE9"/>
    <w:rsid w:val="00955B40"/>
    <w:rsid w:val="00956FE6"/>
    <w:rsid w:val="00957495"/>
    <w:rsid w:val="00960C05"/>
    <w:rsid w:val="009631BC"/>
    <w:rsid w:val="009632A9"/>
    <w:rsid w:val="0096387A"/>
    <w:rsid w:val="009667E0"/>
    <w:rsid w:val="00980005"/>
    <w:rsid w:val="00983C53"/>
    <w:rsid w:val="0098669E"/>
    <w:rsid w:val="009874D6"/>
    <w:rsid w:val="00992488"/>
    <w:rsid w:val="00993E88"/>
    <w:rsid w:val="00994729"/>
    <w:rsid w:val="00995C6C"/>
    <w:rsid w:val="00995E90"/>
    <w:rsid w:val="009A296E"/>
    <w:rsid w:val="009A4388"/>
    <w:rsid w:val="009A4D3C"/>
    <w:rsid w:val="009A4F0F"/>
    <w:rsid w:val="009A58AC"/>
    <w:rsid w:val="009A6675"/>
    <w:rsid w:val="009A79DD"/>
    <w:rsid w:val="009A7A9A"/>
    <w:rsid w:val="009B1542"/>
    <w:rsid w:val="009B2EB5"/>
    <w:rsid w:val="009B42B9"/>
    <w:rsid w:val="009B5C65"/>
    <w:rsid w:val="009B755C"/>
    <w:rsid w:val="009C115C"/>
    <w:rsid w:val="009C2D75"/>
    <w:rsid w:val="009C3405"/>
    <w:rsid w:val="009C54FC"/>
    <w:rsid w:val="009C68B8"/>
    <w:rsid w:val="009D3E36"/>
    <w:rsid w:val="009D579B"/>
    <w:rsid w:val="009E00EB"/>
    <w:rsid w:val="009E1EEE"/>
    <w:rsid w:val="009E54F5"/>
    <w:rsid w:val="009E5539"/>
    <w:rsid w:val="009E6C8E"/>
    <w:rsid w:val="009F1CBC"/>
    <w:rsid w:val="009F7C67"/>
    <w:rsid w:val="00A021A5"/>
    <w:rsid w:val="00A02262"/>
    <w:rsid w:val="00A06BFD"/>
    <w:rsid w:val="00A07C1A"/>
    <w:rsid w:val="00A110DB"/>
    <w:rsid w:val="00A11A82"/>
    <w:rsid w:val="00A124FA"/>
    <w:rsid w:val="00A148EB"/>
    <w:rsid w:val="00A15658"/>
    <w:rsid w:val="00A17180"/>
    <w:rsid w:val="00A17B2A"/>
    <w:rsid w:val="00A20ABD"/>
    <w:rsid w:val="00A23D26"/>
    <w:rsid w:val="00A242E3"/>
    <w:rsid w:val="00A25AA3"/>
    <w:rsid w:val="00A25BD3"/>
    <w:rsid w:val="00A25D72"/>
    <w:rsid w:val="00A3177B"/>
    <w:rsid w:val="00A318BE"/>
    <w:rsid w:val="00A31C87"/>
    <w:rsid w:val="00A32E3B"/>
    <w:rsid w:val="00A330B0"/>
    <w:rsid w:val="00A3624D"/>
    <w:rsid w:val="00A36B43"/>
    <w:rsid w:val="00A455F9"/>
    <w:rsid w:val="00A46607"/>
    <w:rsid w:val="00A47504"/>
    <w:rsid w:val="00A53EDF"/>
    <w:rsid w:val="00A544F0"/>
    <w:rsid w:val="00A55452"/>
    <w:rsid w:val="00A60B0A"/>
    <w:rsid w:val="00A612B8"/>
    <w:rsid w:val="00A612C3"/>
    <w:rsid w:val="00A645DB"/>
    <w:rsid w:val="00A710C1"/>
    <w:rsid w:val="00A71461"/>
    <w:rsid w:val="00A72239"/>
    <w:rsid w:val="00A755BD"/>
    <w:rsid w:val="00A76467"/>
    <w:rsid w:val="00A7650C"/>
    <w:rsid w:val="00A813C9"/>
    <w:rsid w:val="00A81A6E"/>
    <w:rsid w:val="00A84FA3"/>
    <w:rsid w:val="00A85D21"/>
    <w:rsid w:val="00A87652"/>
    <w:rsid w:val="00A903F9"/>
    <w:rsid w:val="00A90891"/>
    <w:rsid w:val="00A90A00"/>
    <w:rsid w:val="00A959E5"/>
    <w:rsid w:val="00AA07D4"/>
    <w:rsid w:val="00AA0AF8"/>
    <w:rsid w:val="00AA1892"/>
    <w:rsid w:val="00AA2C32"/>
    <w:rsid w:val="00AA3947"/>
    <w:rsid w:val="00AA45CC"/>
    <w:rsid w:val="00AA4FD2"/>
    <w:rsid w:val="00AB0976"/>
    <w:rsid w:val="00AB2DDD"/>
    <w:rsid w:val="00AB6269"/>
    <w:rsid w:val="00AC01CD"/>
    <w:rsid w:val="00AC1A4A"/>
    <w:rsid w:val="00AC4341"/>
    <w:rsid w:val="00AC5C96"/>
    <w:rsid w:val="00AC6903"/>
    <w:rsid w:val="00AD2853"/>
    <w:rsid w:val="00AD4EEB"/>
    <w:rsid w:val="00AD64BF"/>
    <w:rsid w:val="00AD7209"/>
    <w:rsid w:val="00AD7A91"/>
    <w:rsid w:val="00AE28F6"/>
    <w:rsid w:val="00AE2B79"/>
    <w:rsid w:val="00AE490B"/>
    <w:rsid w:val="00AE790E"/>
    <w:rsid w:val="00AF3739"/>
    <w:rsid w:val="00B00CD6"/>
    <w:rsid w:val="00B030F8"/>
    <w:rsid w:val="00B032BD"/>
    <w:rsid w:val="00B0623D"/>
    <w:rsid w:val="00B1023A"/>
    <w:rsid w:val="00B10A95"/>
    <w:rsid w:val="00B132DB"/>
    <w:rsid w:val="00B14B21"/>
    <w:rsid w:val="00B15120"/>
    <w:rsid w:val="00B15541"/>
    <w:rsid w:val="00B160CB"/>
    <w:rsid w:val="00B17141"/>
    <w:rsid w:val="00B20073"/>
    <w:rsid w:val="00B205BE"/>
    <w:rsid w:val="00B27095"/>
    <w:rsid w:val="00B30C73"/>
    <w:rsid w:val="00B328F7"/>
    <w:rsid w:val="00B34906"/>
    <w:rsid w:val="00B351C8"/>
    <w:rsid w:val="00B44EAE"/>
    <w:rsid w:val="00B4572D"/>
    <w:rsid w:val="00B51E94"/>
    <w:rsid w:val="00B52CC8"/>
    <w:rsid w:val="00B555C4"/>
    <w:rsid w:val="00B55720"/>
    <w:rsid w:val="00B60810"/>
    <w:rsid w:val="00B61029"/>
    <w:rsid w:val="00B62847"/>
    <w:rsid w:val="00B64BFF"/>
    <w:rsid w:val="00B650B5"/>
    <w:rsid w:val="00B66557"/>
    <w:rsid w:val="00B6698E"/>
    <w:rsid w:val="00B82CE0"/>
    <w:rsid w:val="00B8415F"/>
    <w:rsid w:val="00B85091"/>
    <w:rsid w:val="00B901D0"/>
    <w:rsid w:val="00B9151F"/>
    <w:rsid w:val="00B94916"/>
    <w:rsid w:val="00BA1903"/>
    <w:rsid w:val="00BA2703"/>
    <w:rsid w:val="00BA4FD1"/>
    <w:rsid w:val="00BA5986"/>
    <w:rsid w:val="00BA667E"/>
    <w:rsid w:val="00BB06B3"/>
    <w:rsid w:val="00BB149B"/>
    <w:rsid w:val="00BB2D0C"/>
    <w:rsid w:val="00BB3ED7"/>
    <w:rsid w:val="00BB4394"/>
    <w:rsid w:val="00BB535D"/>
    <w:rsid w:val="00BB7950"/>
    <w:rsid w:val="00BC0843"/>
    <w:rsid w:val="00BC27FD"/>
    <w:rsid w:val="00BC29E7"/>
    <w:rsid w:val="00BC2DCA"/>
    <w:rsid w:val="00BC3F5E"/>
    <w:rsid w:val="00BC7381"/>
    <w:rsid w:val="00BD4D11"/>
    <w:rsid w:val="00BF654A"/>
    <w:rsid w:val="00C0159B"/>
    <w:rsid w:val="00C02249"/>
    <w:rsid w:val="00C03630"/>
    <w:rsid w:val="00C14B95"/>
    <w:rsid w:val="00C24EA4"/>
    <w:rsid w:val="00C2669F"/>
    <w:rsid w:val="00C27791"/>
    <w:rsid w:val="00C27B5F"/>
    <w:rsid w:val="00C309DB"/>
    <w:rsid w:val="00C32889"/>
    <w:rsid w:val="00C342B2"/>
    <w:rsid w:val="00C37973"/>
    <w:rsid w:val="00C427CF"/>
    <w:rsid w:val="00C42D34"/>
    <w:rsid w:val="00C44F4B"/>
    <w:rsid w:val="00C464D5"/>
    <w:rsid w:val="00C46DFE"/>
    <w:rsid w:val="00C52001"/>
    <w:rsid w:val="00C53054"/>
    <w:rsid w:val="00C5559F"/>
    <w:rsid w:val="00C56183"/>
    <w:rsid w:val="00C631EF"/>
    <w:rsid w:val="00C632D1"/>
    <w:rsid w:val="00C6489C"/>
    <w:rsid w:val="00C718CD"/>
    <w:rsid w:val="00C7309A"/>
    <w:rsid w:val="00C7439B"/>
    <w:rsid w:val="00C75870"/>
    <w:rsid w:val="00C77963"/>
    <w:rsid w:val="00C77AEF"/>
    <w:rsid w:val="00C80617"/>
    <w:rsid w:val="00C844E1"/>
    <w:rsid w:val="00C874D4"/>
    <w:rsid w:val="00C907B2"/>
    <w:rsid w:val="00C93FBC"/>
    <w:rsid w:val="00C9437E"/>
    <w:rsid w:val="00C94C61"/>
    <w:rsid w:val="00C95726"/>
    <w:rsid w:val="00C970FB"/>
    <w:rsid w:val="00C977B8"/>
    <w:rsid w:val="00CA04DC"/>
    <w:rsid w:val="00CA0BD9"/>
    <w:rsid w:val="00CA132C"/>
    <w:rsid w:val="00CA4F73"/>
    <w:rsid w:val="00CB040E"/>
    <w:rsid w:val="00CB1630"/>
    <w:rsid w:val="00CB1BDC"/>
    <w:rsid w:val="00CB594C"/>
    <w:rsid w:val="00CB7275"/>
    <w:rsid w:val="00CC38A4"/>
    <w:rsid w:val="00CC4777"/>
    <w:rsid w:val="00CC56EF"/>
    <w:rsid w:val="00CC57F5"/>
    <w:rsid w:val="00CC6BC7"/>
    <w:rsid w:val="00CC7099"/>
    <w:rsid w:val="00CC735C"/>
    <w:rsid w:val="00CD083B"/>
    <w:rsid w:val="00CD2786"/>
    <w:rsid w:val="00CD4B77"/>
    <w:rsid w:val="00CE0C2F"/>
    <w:rsid w:val="00CE13EC"/>
    <w:rsid w:val="00CE1885"/>
    <w:rsid w:val="00CE6DB7"/>
    <w:rsid w:val="00CF0C0A"/>
    <w:rsid w:val="00CF476D"/>
    <w:rsid w:val="00D0325E"/>
    <w:rsid w:val="00D04DFE"/>
    <w:rsid w:val="00D0560D"/>
    <w:rsid w:val="00D1142C"/>
    <w:rsid w:val="00D11D67"/>
    <w:rsid w:val="00D13A34"/>
    <w:rsid w:val="00D1465C"/>
    <w:rsid w:val="00D14D35"/>
    <w:rsid w:val="00D14E4B"/>
    <w:rsid w:val="00D20EEE"/>
    <w:rsid w:val="00D20F5C"/>
    <w:rsid w:val="00D21CD9"/>
    <w:rsid w:val="00D2276C"/>
    <w:rsid w:val="00D27722"/>
    <w:rsid w:val="00D32392"/>
    <w:rsid w:val="00D33841"/>
    <w:rsid w:val="00D34364"/>
    <w:rsid w:val="00D3715D"/>
    <w:rsid w:val="00D41D1B"/>
    <w:rsid w:val="00D435CE"/>
    <w:rsid w:val="00D451AD"/>
    <w:rsid w:val="00D456E5"/>
    <w:rsid w:val="00D50028"/>
    <w:rsid w:val="00D507E8"/>
    <w:rsid w:val="00D5362D"/>
    <w:rsid w:val="00D53A3D"/>
    <w:rsid w:val="00D60679"/>
    <w:rsid w:val="00D61453"/>
    <w:rsid w:val="00D639C9"/>
    <w:rsid w:val="00D64224"/>
    <w:rsid w:val="00D65D98"/>
    <w:rsid w:val="00D66596"/>
    <w:rsid w:val="00D7021B"/>
    <w:rsid w:val="00D71F07"/>
    <w:rsid w:val="00D72E51"/>
    <w:rsid w:val="00D7422A"/>
    <w:rsid w:val="00D752A3"/>
    <w:rsid w:val="00D75604"/>
    <w:rsid w:val="00D75C1D"/>
    <w:rsid w:val="00D80544"/>
    <w:rsid w:val="00D80A39"/>
    <w:rsid w:val="00D82879"/>
    <w:rsid w:val="00D84BEE"/>
    <w:rsid w:val="00D902D7"/>
    <w:rsid w:val="00D92839"/>
    <w:rsid w:val="00D934B3"/>
    <w:rsid w:val="00D95841"/>
    <w:rsid w:val="00D96136"/>
    <w:rsid w:val="00DA1A50"/>
    <w:rsid w:val="00DA2797"/>
    <w:rsid w:val="00DB1821"/>
    <w:rsid w:val="00DB3AC4"/>
    <w:rsid w:val="00DB4BD3"/>
    <w:rsid w:val="00DB4D79"/>
    <w:rsid w:val="00DB52B9"/>
    <w:rsid w:val="00DB611D"/>
    <w:rsid w:val="00DB61A6"/>
    <w:rsid w:val="00DC2526"/>
    <w:rsid w:val="00DC25C3"/>
    <w:rsid w:val="00DC334E"/>
    <w:rsid w:val="00DC7506"/>
    <w:rsid w:val="00DD301B"/>
    <w:rsid w:val="00DD45F9"/>
    <w:rsid w:val="00DE1AB4"/>
    <w:rsid w:val="00DE2C58"/>
    <w:rsid w:val="00DE60DD"/>
    <w:rsid w:val="00DE755D"/>
    <w:rsid w:val="00DF1E91"/>
    <w:rsid w:val="00DF3551"/>
    <w:rsid w:val="00DF5BD6"/>
    <w:rsid w:val="00DF7C6C"/>
    <w:rsid w:val="00E13DD5"/>
    <w:rsid w:val="00E21226"/>
    <w:rsid w:val="00E215B5"/>
    <w:rsid w:val="00E2256D"/>
    <w:rsid w:val="00E22BF2"/>
    <w:rsid w:val="00E23407"/>
    <w:rsid w:val="00E24D49"/>
    <w:rsid w:val="00E26149"/>
    <w:rsid w:val="00E26347"/>
    <w:rsid w:val="00E268D8"/>
    <w:rsid w:val="00E319CF"/>
    <w:rsid w:val="00E351B5"/>
    <w:rsid w:val="00E4083B"/>
    <w:rsid w:val="00E4236B"/>
    <w:rsid w:val="00E430F1"/>
    <w:rsid w:val="00E4746A"/>
    <w:rsid w:val="00E509ED"/>
    <w:rsid w:val="00E51594"/>
    <w:rsid w:val="00E51EFE"/>
    <w:rsid w:val="00E523CA"/>
    <w:rsid w:val="00E5316F"/>
    <w:rsid w:val="00E57994"/>
    <w:rsid w:val="00E65429"/>
    <w:rsid w:val="00E65657"/>
    <w:rsid w:val="00E6635F"/>
    <w:rsid w:val="00E75D47"/>
    <w:rsid w:val="00E77A19"/>
    <w:rsid w:val="00E77ABE"/>
    <w:rsid w:val="00E824A7"/>
    <w:rsid w:val="00E8500B"/>
    <w:rsid w:val="00E86422"/>
    <w:rsid w:val="00E86DCA"/>
    <w:rsid w:val="00E91D18"/>
    <w:rsid w:val="00EA184D"/>
    <w:rsid w:val="00EA1A3B"/>
    <w:rsid w:val="00EA359E"/>
    <w:rsid w:val="00EA6AFB"/>
    <w:rsid w:val="00EB327F"/>
    <w:rsid w:val="00EC0D18"/>
    <w:rsid w:val="00EC44AE"/>
    <w:rsid w:val="00EC6FF9"/>
    <w:rsid w:val="00ED14E6"/>
    <w:rsid w:val="00ED23CD"/>
    <w:rsid w:val="00ED597A"/>
    <w:rsid w:val="00EE2FAE"/>
    <w:rsid w:val="00EE4117"/>
    <w:rsid w:val="00EE5E51"/>
    <w:rsid w:val="00EE6067"/>
    <w:rsid w:val="00EF125A"/>
    <w:rsid w:val="00EF1F6B"/>
    <w:rsid w:val="00EF3FA8"/>
    <w:rsid w:val="00EF56D1"/>
    <w:rsid w:val="00EF5A6E"/>
    <w:rsid w:val="00EF7561"/>
    <w:rsid w:val="00F00C7B"/>
    <w:rsid w:val="00F00FFB"/>
    <w:rsid w:val="00F027DA"/>
    <w:rsid w:val="00F068CD"/>
    <w:rsid w:val="00F11410"/>
    <w:rsid w:val="00F1274E"/>
    <w:rsid w:val="00F13562"/>
    <w:rsid w:val="00F13DC4"/>
    <w:rsid w:val="00F16C14"/>
    <w:rsid w:val="00F17453"/>
    <w:rsid w:val="00F17D8E"/>
    <w:rsid w:val="00F201F0"/>
    <w:rsid w:val="00F2730F"/>
    <w:rsid w:val="00F30921"/>
    <w:rsid w:val="00F3103E"/>
    <w:rsid w:val="00F32C3A"/>
    <w:rsid w:val="00F47B9A"/>
    <w:rsid w:val="00F52C71"/>
    <w:rsid w:val="00F55CEF"/>
    <w:rsid w:val="00F56BA8"/>
    <w:rsid w:val="00F57C42"/>
    <w:rsid w:val="00F60B26"/>
    <w:rsid w:val="00F6605D"/>
    <w:rsid w:val="00F67982"/>
    <w:rsid w:val="00F73DD4"/>
    <w:rsid w:val="00F73E95"/>
    <w:rsid w:val="00F772BE"/>
    <w:rsid w:val="00F80B63"/>
    <w:rsid w:val="00F86348"/>
    <w:rsid w:val="00F870AB"/>
    <w:rsid w:val="00F91E4F"/>
    <w:rsid w:val="00F96D0A"/>
    <w:rsid w:val="00FB081A"/>
    <w:rsid w:val="00FB1D05"/>
    <w:rsid w:val="00FB44E6"/>
    <w:rsid w:val="00FB6F7C"/>
    <w:rsid w:val="00FC08EE"/>
    <w:rsid w:val="00FC0F15"/>
    <w:rsid w:val="00FC1D2D"/>
    <w:rsid w:val="00FC2A16"/>
    <w:rsid w:val="00FC38B8"/>
    <w:rsid w:val="00FC46D1"/>
    <w:rsid w:val="00FD1598"/>
    <w:rsid w:val="00FD2176"/>
    <w:rsid w:val="00FD30D5"/>
    <w:rsid w:val="00FD3720"/>
    <w:rsid w:val="00FE02C6"/>
    <w:rsid w:val="00FE14EF"/>
    <w:rsid w:val="00FE19FD"/>
    <w:rsid w:val="00FE2AEF"/>
    <w:rsid w:val="00FE4CE4"/>
    <w:rsid w:val="00FF5788"/>
    <w:rsid w:val="00FF7080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9AE"/>
    <w:rPr>
      <w:sz w:val="24"/>
      <w:szCs w:val="24"/>
      <w:lang w:eastAsia="en-US" w:bidi="he-IL"/>
    </w:rPr>
  </w:style>
  <w:style w:type="paragraph" w:styleId="1">
    <w:name w:val="heading 1"/>
    <w:basedOn w:val="a"/>
    <w:next w:val="a"/>
    <w:qFormat/>
    <w:rsid w:val="008349A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349AE"/>
    <w:pPr>
      <w:keepNext/>
      <w:outlineLvl w:val="1"/>
    </w:pPr>
    <w:rPr>
      <w:b/>
      <w:sz w:val="16"/>
      <w:u w:val="single"/>
    </w:rPr>
  </w:style>
  <w:style w:type="paragraph" w:styleId="3">
    <w:name w:val="heading 3"/>
    <w:basedOn w:val="a"/>
    <w:next w:val="a"/>
    <w:qFormat/>
    <w:rsid w:val="008349AE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349AE"/>
    <w:pPr>
      <w:keepNext/>
      <w:ind w:right="-454"/>
      <w:jc w:val="both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349AE"/>
    <w:pPr>
      <w:widowControl w:val="0"/>
    </w:pPr>
    <w:rPr>
      <w:rFonts w:ascii="細明體" w:eastAsia="細明體" w:hAnsi="Courier New"/>
      <w:kern w:val="2"/>
      <w:szCs w:val="20"/>
      <w:lang w:eastAsia="zh-TW" w:bidi="ar-SA"/>
    </w:rPr>
  </w:style>
  <w:style w:type="character" w:styleId="a5">
    <w:name w:val="Hyperlink"/>
    <w:rsid w:val="008349AE"/>
    <w:rPr>
      <w:color w:val="0000FF"/>
      <w:u w:val="single"/>
    </w:rPr>
  </w:style>
  <w:style w:type="paragraph" w:styleId="a6">
    <w:name w:val="caption"/>
    <w:basedOn w:val="a"/>
    <w:next w:val="a"/>
    <w:qFormat/>
    <w:rsid w:val="008349AE"/>
    <w:rPr>
      <w:b/>
      <w:sz w:val="20"/>
      <w:shd w:val="pct15" w:color="auto" w:fill="FFFFFF"/>
    </w:rPr>
  </w:style>
  <w:style w:type="paragraph" w:styleId="a7">
    <w:name w:val="Date"/>
    <w:basedOn w:val="a"/>
    <w:next w:val="a"/>
    <w:rsid w:val="008349AE"/>
    <w:pPr>
      <w:widowControl w:val="0"/>
      <w:jc w:val="right"/>
    </w:pPr>
    <w:rPr>
      <w:bCs/>
      <w:kern w:val="2"/>
      <w:szCs w:val="20"/>
      <w:lang w:eastAsia="zh-TW" w:bidi="ar-SA"/>
    </w:rPr>
  </w:style>
  <w:style w:type="paragraph" w:styleId="Web">
    <w:name w:val="Normal (Web)"/>
    <w:basedOn w:val="a"/>
    <w:rsid w:val="008349AE"/>
    <w:pPr>
      <w:spacing w:before="100" w:beforeAutospacing="1" w:after="100" w:afterAutospacing="1"/>
    </w:pPr>
    <w:rPr>
      <w:rFonts w:ascii="新細明體"/>
      <w:lang w:eastAsia="zh-TW" w:bidi="ar-SA"/>
    </w:rPr>
  </w:style>
  <w:style w:type="character" w:styleId="a8">
    <w:name w:val="FollowedHyperlink"/>
    <w:rsid w:val="008349AE"/>
    <w:rPr>
      <w:color w:val="800080"/>
      <w:u w:val="single"/>
    </w:rPr>
  </w:style>
  <w:style w:type="paragraph" w:styleId="a9">
    <w:name w:val="Subtitle"/>
    <w:basedOn w:val="a"/>
    <w:qFormat/>
    <w:rsid w:val="008349AE"/>
    <w:pPr>
      <w:widowControl w:val="0"/>
      <w:jc w:val="both"/>
    </w:pPr>
    <w:rPr>
      <w:b/>
      <w:kern w:val="2"/>
      <w:sz w:val="28"/>
      <w:szCs w:val="20"/>
      <w:lang w:eastAsia="zh-TW" w:bidi="ar-SA"/>
    </w:rPr>
  </w:style>
  <w:style w:type="paragraph" w:styleId="aa">
    <w:name w:val="header"/>
    <w:basedOn w:val="a"/>
    <w:rsid w:val="00834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rsid w:val="00834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  <w:rsid w:val="008349AE"/>
  </w:style>
  <w:style w:type="character" w:styleId="ad">
    <w:name w:val="Strong"/>
    <w:qFormat/>
    <w:rsid w:val="008349AE"/>
    <w:rPr>
      <w:b/>
      <w:bCs/>
    </w:rPr>
  </w:style>
  <w:style w:type="character" w:customStyle="1" w:styleId="a4">
    <w:name w:val="純文字 字元"/>
    <w:link w:val="a3"/>
    <w:rsid w:val="00B1023A"/>
    <w:rPr>
      <w:rFonts w:ascii="細明體" w:eastAsia="細明體" w:hAnsi="Courier New"/>
      <w:kern w:val="2"/>
      <w:sz w:val="24"/>
    </w:rPr>
  </w:style>
  <w:style w:type="paragraph" w:styleId="ae">
    <w:name w:val="List Paragraph"/>
    <w:basedOn w:val="a"/>
    <w:uiPriority w:val="34"/>
    <w:qFormat/>
    <w:rsid w:val="004866C0"/>
    <w:pPr>
      <w:ind w:left="720"/>
    </w:pPr>
  </w:style>
  <w:style w:type="paragraph" w:customStyle="1" w:styleId="Default">
    <w:name w:val="Default"/>
    <w:rsid w:val="009B5C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 w:bidi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16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right="-454"/>
      <w:jc w:val="both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idowControl w:val="0"/>
    </w:pPr>
    <w:rPr>
      <w:rFonts w:ascii="細明體" w:eastAsia="細明體" w:hAnsi="Courier New"/>
      <w:kern w:val="2"/>
      <w:szCs w:val="20"/>
      <w:lang w:eastAsia="zh-TW" w:bidi="ar-SA"/>
    </w:rPr>
  </w:style>
  <w:style w:type="character" w:styleId="a5">
    <w:name w:val="Hyperlink"/>
    <w:rPr>
      <w:color w:val="0000FF"/>
      <w:u w:val="single"/>
    </w:rPr>
  </w:style>
  <w:style w:type="paragraph" w:styleId="a6">
    <w:name w:val="caption"/>
    <w:basedOn w:val="a"/>
    <w:next w:val="a"/>
    <w:qFormat/>
    <w:rPr>
      <w:b/>
      <w:sz w:val="20"/>
      <w:shd w:val="pct15" w:color="auto" w:fill="FFFFFF"/>
    </w:rPr>
  </w:style>
  <w:style w:type="paragraph" w:styleId="a7">
    <w:name w:val="Date"/>
    <w:basedOn w:val="a"/>
    <w:next w:val="a"/>
    <w:pPr>
      <w:widowControl w:val="0"/>
      <w:jc w:val="right"/>
    </w:pPr>
    <w:rPr>
      <w:bCs/>
      <w:kern w:val="2"/>
      <w:szCs w:val="20"/>
      <w:lang w:eastAsia="zh-TW" w:bidi="ar-SA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新細明體"/>
      <w:lang w:eastAsia="zh-TW" w:bidi="ar-SA"/>
    </w:rPr>
  </w:style>
  <w:style w:type="character" w:styleId="a8">
    <w:name w:val="FollowedHyperlink"/>
    <w:rPr>
      <w:color w:val="800080"/>
      <w:u w:val="single"/>
    </w:rPr>
  </w:style>
  <w:style w:type="paragraph" w:styleId="a9">
    <w:name w:val="Subtitle"/>
    <w:basedOn w:val="a"/>
    <w:qFormat/>
    <w:pPr>
      <w:widowControl w:val="0"/>
      <w:jc w:val="both"/>
    </w:pPr>
    <w:rPr>
      <w:b/>
      <w:kern w:val="2"/>
      <w:sz w:val="28"/>
      <w:szCs w:val="20"/>
      <w:lang w:eastAsia="zh-TW" w:bidi="ar-SA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</w:style>
  <w:style w:type="character" w:styleId="ad">
    <w:name w:val="Strong"/>
    <w:qFormat/>
    <w:rPr>
      <w:b/>
      <w:bCs/>
    </w:rPr>
  </w:style>
  <w:style w:type="character" w:customStyle="1" w:styleId="a4">
    <w:name w:val="Plain Text Char"/>
    <w:link w:val="a3"/>
    <w:rsid w:val="00B1023A"/>
    <w:rPr>
      <w:rFonts w:ascii="細明體" w:eastAsia="細明體" w:hAnsi="Courier New"/>
      <w:kern w:val="2"/>
      <w:sz w:val="24"/>
    </w:rPr>
  </w:style>
  <w:style w:type="paragraph" w:styleId="ae">
    <w:name w:val="List Paragraph"/>
    <w:basedOn w:val="a"/>
    <w:uiPriority w:val="34"/>
    <w:qFormat/>
    <w:rsid w:val="004866C0"/>
    <w:pPr>
      <w:ind w:left="720"/>
    </w:pPr>
  </w:style>
  <w:style w:type="paragraph" w:customStyle="1" w:styleId="Default">
    <w:name w:val="Default"/>
    <w:rsid w:val="009B5C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N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1399-BE72-44C6-863F-3FCB2B07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</Template>
  <TotalTime>32</TotalTime>
  <Pages>5</Pages>
  <Words>1724</Words>
  <Characters>11200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Kuan-Neng Chen</vt:lpstr>
    </vt:vector>
  </TitlesOfParts>
  <Company>Hewlett-Packard Company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Kuan-Neng Chen</dc:title>
  <dc:creator>Kuan-Neng Chen</dc:creator>
  <cp:lastModifiedBy>User</cp:lastModifiedBy>
  <cp:revision>7</cp:revision>
  <cp:lastPrinted>2013-10-30T15:04:00Z</cp:lastPrinted>
  <dcterms:created xsi:type="dcterms:W3CDTF">2016-10-11T06:28:00Z</dcterms:created>
  <dcterms:modified xsi:type="dcterms:W3CDTF">2016-10-19T02:09:00Z</dcterms:modified>
</cp:coreProperties>
</file>